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75D8A" w14:textId="77777777" w:rsidR="00F34FB4" w:rsidRPr="00F34FB4" w:rsidRDefault="00F34FB4" w:rsidP="00F34FB4">
      <w:pPr>
        <w:pStyle w:val="Ttulo1"/>
        <w:spacing w:before="0"/>
        <w:rPr>
          <w:b/>
          <w:bCs/>
        </w:rPr>
      </w:pPr>
      <w:r w:rsidRPr="00F34FB4">
        <w:rPr>
          <w:b/>
          <w:bCs/>
          <w:color w:val="E98334"/>
        </w:rPr>
        <w:t>ANEXO</w:t>
      </w:r>
      <w:r w:rsidRPr="00F34FB4">
        <w:rPr>
          <w:b/>
          <w:bCs/>
          <w:color w:val="E98334"/>
          <w:spacing w:val="-3"/>
        </w:rPr>
        <w:t xml:space="preserve"> </w:t>
      </w:r>
      <w:r w:rsidRPr="00F34FB4">
        <w:rPr>
          <w:b/>
          <w:bCs/>
          <w:color w:val="E98334"/>
        </w:rPr>
        <w:t>C</w:t>
      </w:r>
      <w:r w:rsidRPr="00F34FB4">
        <w:rPr>
          <w:b/>
          <w:bCs/>
          <w:color w:val="E98334"/>
          <w:spacing w:val="-2"/>
        </w:rPr>
        <w:t xml:space="preserve"> </w:t>
      </w:r>
      <w:r w:rsidRPr="00F34FB4">
        <w:rPr>
          <w:b/>
          <w:bCs/>
          <w:color w:val="E98334"/>
        </w:rPr>
        <w:t>-</w:t>
      </w:r>
      <w:r w:rsidRPr="00F34FB4">
        <w:rPr>
          <w:b/>
          <w:bCs/>
          <w:color w:val="E98334"/>
          <w:spacing w:val="1"/>
        </w:rPr>
        <w:t xml:space="preserve"> </w:t>
      </w:r>
      <w:r w:rsidRPr="00F34FB4">
        <w:rPr>
          <w:b/>
          <w:bCs/>
          <w:color w:val="E98334"/>
          <w:spacing w:val="-2"/>
        </w:rPr>
        <w:t>DECLARAÇÃO</w:t>
      </w:r>
    </w:p>
    <w:p w14:paraId="1D3C455C" w14:textId="77777777" w:rsidR="00F34FB4" w:rsidRDefault="00F34FB4" w:rsidP="00F34FB4">
      <w:pPr>
        <w:pStyle w:val="Corpodetexto"/>
        <w:spacing w:before="21"/>
        <w:rPr>
          <w:b/>
          <w:sz w:val="36"/>
        </w:rPr>
      </w:pPr>
    </w:p>
    <w:p w14:paraId="2C3DA62D" w14:textId="76BC79AB" w:rsidR="00F34FB4" w:rsidRDefault="00F34FB4" w:rsidP="00F34FB4">
      <w:pPr>
        <w:pStyle w:val="Corpodetexto"/>
        <w:spacing w:line="252" w:lineRule="auto"/>
        <w:ind w:left="2" w:right="538"/>
      </w:pPr>
      <w:r>
        <w:t>“Declaramos</w:t>
      </w:r>
      <w:r>
        <w:rPr>
          <w:spacing w:val="-24"/>
        </w:rPr>
        <w:t xml:space="preserve"> </w:t>
      </w:r>
      <w:r>
        <w:t>para</w:t>
      </w:r>
      <w:r>
        <w:rPr>
          <w:spacing w:val="-25"/>
        </w:rPr>
        <w:t xml:space="preserve"> </w:t>
      </w:r>
      <w:r>
        <w:t>os</w:t>
      </w:r>
      <w:r>
        <w:rPr>
          <w:spacing w:val="-22"/>
        </w:rPr>
        <w:t xml:space="preserve"> </w:t>
      </w:r>
      <w:r>
        <w:t>organizadores</w:t>
      </w:r>
      <w:r>
        <w:rPr>
          <w:spacing w:val="-23"/>
        </w:rPr>
        <w:t xml:space="preserve"> </w:t>
      </w:r>
      <w:r>
        <w:t>do</w:t>
      </w:r>
      <w:r>
        <w:rPr>
          <w:spacing w:val="-24"/>
        </w:rPr>
        <w:t xml:space="preserve"> </w:t>
      </w:r>
      <w:r>
        <w:t>Prêmio</w:t>
      </w:r>
      <w:r>
        <w:rPr>
          <w:spacing w:val="-23"/>
        </w:rPr>
        <w:t xml:space="preserve"> </w:t>
      </w:r>
      <w:r>
        <w:t>Firjan</w:t>
      </w:r>
      <w:r>
        <w:rPr>
          <w:spacing w:val="-25"/>
        </w:rPr>
        <w:t xml:space="preserve"> </w:t>
      </w:r>
      <w:r>
        <w:t>SESI</w:t>
      </w:r>
      <w:r>
        <w:rPr>
          <w:spacing w:val="-25"/>
        </w:rPr>
        <w:t xml:space="preserve"> </w:t>
      </w:r>
      <w:r>
        <w:t>Saúde</w:t>
      </w:r>
      <w:r>
        <w:rPr>
          <w:spacing w:val="-24"/>
        </w:rPr>
        <w:t xml:space="preserve"> </w:t>
      </w:r>
      <w:r>
        <w:t>2025</w:t>
      </w:r>
      <w:r>
        <w:rPr>
          <w:spacing w:val="-21"/>
        </w:rPr>
        <w:t xml:space="preserve"> </w:t>
      </w:r>
      <w:r>
        <w:t>que</w:t>
      </w:r>
      <w:r>
        <w:rPr>
          <w:spacing w:val="-24"/>
        </w:rPr>
        <w:t xml:space="preserve"> </w:t>
      </w:r>
      <w:r>
        <w:t>nos últimos</w:t>
      </w:r>
      <w:r>
        <w:rPr>
          <w:spacing w:val="-19"/>
        </w:rPr>
        <w:t xml:space="preserve"> </w:t>
      </w:r>
      <w:r>
        <w:t>12</w:t>
      </w:r>
      <w:r>
        <w:rPr>
          <w:spacing w:val="-18"/>
        </w:rPr>
        <w:t xml:space="preserve"> </w:t>
      </w:r>
      <w:r>
        <w:t>(doze)</w:t>
      </w:r>
      <w:r>
        <w:rPr>
          <w:spacing w:val="-18"/>
        </w:rPr>
        <w:t xml:space="preserve"> </w:t>
      </w:r>
      <w:r>
        <w:t>meses</w:t>
      </w:r>
      <w:r>
        <w:rPr>
          <w:spacing w:val="-18"/>
        </w:rPr>
        <w:t xml:space="preserve"> </w:t>
      </w:r>
      <w:r>
        <w:t>não</w:t>
      </w:r>
      <w:r>
        <w:rPr>
          <w:spacing w:val="-20"/>
        </w:rPr>
        <w:t xml:space="preserve"> </w:t>
      </w:r>
      <w:r>
        <w:t>ocorreram</w:t>
      </w:r>
      <w:r>
        <w:rPr>
          <w:spacing w:val="-20"/>
        </w:rPr>
        <w:t xml:space="preserve"> </w:t>
      </w:r>
      <w:r>
        <w:t>acidentes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trabalho</w:t>
      </w:r>
      <w:r>
        <w:rPr>
          <w:spacing w:val="-18"/>
        </w:rPr>
        <w:t xml:space="preserve"> </w:t>
      </w:r>
      <w:r>
        <w:t>com</w:t>
      </w:r>
      <w:r>
        <w:rPr>
          <w:spacing w:val="-20"/>
        </w:rPr>
        <w:t xml:space="preserve"> </w:t>
      </w:r>
      <w:r>
        <w:t>morte</w:t>
      </w:r>
      <w:r>
        <w:rPr>
          <w:spacing w:val="-19"/>
        </w:rPr>
        <w:t xml:space="preserve"> </w:t>
      </w:r>
      <w:r>
        <w:rPr>
          <w:spacing w:val="-4"/>
        </w:rPr>
        <w:t>entre</w:t>
      </w:r>
      <w:r>
        <w:rPr>
          <w:spacing w:val="-15"/>
        </w:rPr>
        <w:t xml:space="preserve"> </w:t>
      </w:r>
      <w:r>
        <w:rPr>
          <w:spacing w:val="-4"/>
        </w:rPr>
        <w:t>os</w:t>
      </w:r>
      <w:r>
        <w:rPr>
          <w:spacing w:val="-15"/>
        </w:rPr>
        <w:t xml:space="preserve"> </w:t>
      </w:r>
      <w:r>
        <w:rPr>
          <w:spacing w:val="-4"/>
        </w:rPr>
        <w:t>trabalhadores</w:t>
      </w:r>
      <w:r>
        <w:rPr>
          <w:spacing w:val="-14"/>
        </w:rPr>
        <w:t xml:space="preserve"> </w:t>
      </w:r>
      <w:r>
        <w:rPr>
          <w:spacing w:val="-4"/>
        </w:rPr>
        <w:t>de</w:t>
      </w:r>
      <w:r>
        <w:rPr>
          <w:spacing w:val="-15"/>
        </w:rPr>
        <w:t xml:space="preserve"> </w:t>
      </w:r>
      <w:r>
        <w:rPr>
          <w:spacing w:val="-4"/>
        </w:rPr>
        <w:t>empresa</w:t>
      </w:r>
      <w:r>
        <w:rPr>
          <w:spacing w:val="-16"/>
        </w:rPr>
        <w:t xml:space="preserve"> </w:t>
      </w:r>
      <w:r>
        <w:rPr>
          <w:spacing w:val="-4"/>
        </w:rPr>
        <w:t>xxxx,</w:t>
      </w:r>
      <w:r>
        <w:rPr>
          <w:spacing w:val="-15"/>
        </w:rPr>
        <w:t xml:space="preserve"> </w:t>
      </w:r>
      <w:r>
        <w:rPr>
          <w:spacing w:val="-4"/>
        </w:rPr>
        <w:t>inscrita</w:t>
      </w:r>
      <w:r>
        <w:rPr>
          <w:spacing w:val="-16"/>
        </w:rPr>
        <w:t xml:space="preserve"> </w:t>
      </w:r>
      <w:r>
        <w:rPr>
          <w:spacing w:val="-4"/>
        </w:rPr>
        <w:t>sob</w:t>
      </w:r>
      <w:r>
        <w:rPr>
          <w:spacing w:val="-16"/>
        </w:rPr>
        <w:t xml:space="preserve"> </w:t>
      </w:r>
      <w:r>
        <w:rPr>
          <w:spacing w:val="-4"/>
        </w:rPr>
        <w:t xml:space="preserve">CNPJ: </w:t>
      </w:r>
      <w:r>
        <w:rPr>
          <w:spacing w:val="-2"/>
          <w:w w:val="90"/>
        </w:rPr>
        <w:t>xx.xxx.xxx/xxxx-xx.”</w:t>
      </w:r>
    </w:p>
    <w:p w14:paraId="541CD853" w14:textId="77777777" w:rsidR="00F34FB4" w:rsidRDefault="00F34FB4" w:rsidP="00F34FB4">
      <w:pPr>
        <w:spacing w:before="1"/>
        <w:ind w:left="2"/>
        <w:rPr>
          <w:sz w:val="24"/>
        </w:rPr>
      </w:pPr>
      <w:r>
        <w:rPr>
          <w:b/>
          <w:w w:val="90"/>
          <w:sz w:val="24"/>
        </w:rPr>
        <w:t>DATA: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xx</w:t>
      </w:r>
      <w:r>
        <w:rPr>
          <w:b/>
          <w:spacing w:val="-5"/>
          <w:w w:val="90"/>
          <w:sz w:val="24"/>
        </w:rPr>
        <w:t xml:space="preserve"> </w:t>
      </w:r>
      <w:r>
        <w:rPr>
          <w:b/>
          <w:w w:val="90"/>
          <w:sz w:val="24"/>
        </w:rPr>
        <w:t>/xx</w:t>
      </w:r>
      <w:r>
        <w:rPr>
          <w:b/>
          <w:spacing w:val="-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/2025</w:t>
      </w:r>
    </w:p>
    <w:p w14:paraId="25FD4507" w14:textId="77777777" w:rsidR="00F34FB4" w:rsidRDefault="00F34FB4" w:rsidP="00F34FB4">
      <w:pPr>
        <w:tabs>
          <w:tab w:val="left" w:pos="5955"/>
          <w:tab w:val="left" w:pos="6495"/>
        </w:tabs>
        <w:spacing w:before="14" w:line="252" w:lineRule="auto"/>
        <w:ind w:left="2" w:right="2149"/>
        <w:rPr>
          <w:b/>
          <w:sz w:val="24"/>
        </w:rPr>
      </w:pPr>
      <w:r>
        <w:rPr>
          <w:b/>
          <w:sz w:val="24"/>
        </w:rPr>
        <w:t xml:space="preserve">NOME (Representante Legal):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</w:p>
    <w:p w14:paraId="71A3C908" w14:textId="47E1F5C0" w:rsidR="00F34FB4" w:rsidRDefault="00F34FB4" w:rsidP="00F34FB4">
      <w:pPr>
        <w:tabs>
          <w:tab w:val="left" w:pos="5955"/>
          <w:tab w:val="left" w:pos="6495"/>
        </w:tabs>
        <w:spacing w:before="14" w:line="252" w:lineRule="auto"/>
        <w:ind w:left="2" w:right="2149"/>
        <w:rPr>
          <w:b/>
          <w:sz w:val="24"/>
        </w:rPr>
      </w:pPr>
      <w:r>
        <w:rPr>
          <w:b/>
          <w:sz w:val="24"/>
        </w:rPr>
        <w:t>CARGO: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74EEAFFB" w14:textId="77777777" w:rsidR="000D1038" w:rsidRDefault="000D1038"/>
    <w:sectPr w:rsidR="000D10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B4"/>
    <w:rsid w:val="000D1038"/>
    <w:rsid w:val="00297E4E"/>
    <w:rsid w:val="00317690"/>
    <w:rsid w:val="00586C07"/>
    <w:rsid w:val="009159BC"/>
    <w:rsid w:val="00F3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A80E"/>
  <w15:chartTrackingRefBased/>
  <w15:docId w15:val="{D6FAC003-95B5-4212-80E9-6B4DBC2F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FB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34FB4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4FB4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4FB4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4FB4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34FB4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34FB4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34FB4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34FB4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34FB4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34F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4F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4F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34F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34FB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34F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34FB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34F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34F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34FB4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34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34FB4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34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34FB4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34FB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34FB4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34FB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4FB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4FB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34FB4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F34FB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34FB4"/>
    <w:rPr>
      <w:rFonts w:ascii="Trebuchet MS" w:eastAsia="Trebuchet MS" w:hAnsi="Trebuchet MS" w:cs="Trebuchet MS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260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Luzia Tatiane Meneses de Lima</dc:creator>
  <cp:keywords/>
  <dc:description/>
  <cp:lastModifiedBy>Luzia Tatiane Meneses de Lima</cp:lastModifiedBy>
  <cp:revision>2</cp:revision>
  <dcterms:created xsi:type="dcterms:W3CDTF">2025-07-11T13:06:00Z</dcterms:created>
  <dcterms:modified xsi:type="dcterms:W3CDTF">2025-07-31T16:23:00Z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c88f678-0b6e-4995-8ab3-bcc8062be905_Enabled">
    <vt:lpwstr>true</vt:lpwstr>
  </property>
  <property fmtid="{D5CDD505-2E9C-101B-9397-08002B2CF9AE}" pid="3" name="MSIP_Label_5c88f678-0b6e-4995-8ab3-bcc8062be905_SetDate">
    <vt:lpwstr>2025-07-11T13:07:40Z</vt:lpwstr>
  </property>
  <property fmtid="{D5CDD505-2E9C-101B-9397-08002B2CF9AE}" pid="4" name="MSIP_Label_5c88f678-0b6e-4995-8ab3-bcc8062be905_Method">
    <vt:lpwstr>Standard</vt:lpwstr>
  </property>
  <property fmtid="{D5CDD505-2E9C-101B-9397-08002B2CF9AE}" pid="5" name="MSIP_Label_5c88f678-0b6e-4995-8ab3-bcc8062be905_Name">
    <vt:lpwstr>Ostensivo</vt:lpwstr>
  </property>
  <property fmtid="{D5CDD505-2E9C-101B-9397-08002B2CF9AE}" pid="6" name="MSIP_Label_5c88f678-0b6e-4995-8ab3-bcc8062be905_SiteId">
    <vt:lpwstr>d0c698d4-e4ea-4ee9-a79d-f2d7a78399c8</vt:lpwstr>
  </property>
  <property fmtid="{D5CDD505-2E9C-101B-9397-08002B2CF9AE}" pid="7" name="MSIP_Label_5c88f678-0b6e-4995-8ab3-bcc8062be905_ActionId">
    <vt:lpwstr>9c4f7165-2454-4db3-989b-4ee4ebacc459</vt:lpwstr>
  </property>
  <property fmtid="{D5CDD505-2E9C-101B-9397-08002B2CF9AE}" pid="8" name="MSIP_Label_5c88f678-0b6e-4995-8ab3-bcc8062be905_ContentBits">
    <vt:lpwstr>0</vt:lpwstr>
  </property>
  <property fmtid="{D5CDD505-2E9C-101B-9397-08002B2CF9AE}" pid="9" name="MSIP_Label_5c88f678-0b6e-4995-8ab3-bcc8062be905_Tag">
    <vt:lpwstr>10, 3, 0, 1</vt:lpwstr>
  </property>
</Properties>
</file>