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0E" w:rsidRDefault="00A25AB1">
      <w:pPr>
        <w:spacing w:before="4" w:line="180" w:lineRule="exact"/>
        <w:rPr>
          <w:sz w:val="19"/>
          <w:szCs w:val="19"/>
        </w:rPr>
      </w:pPr>
      <w:bookmarkStart w:id="0" w:name="_GoBack"/>
      <w:bookmarkEnd w:id="0"/>
      <w:r>
        <w:rPr>
          <w:noProof/>
          <w:lang w:val="pt-BR" w:eastAsia="pt-BR"/>
        </w:rPr>
        <w:pict>
          <v:group id="_x0000_s1029" style="position:absolute;margin-left:-45pt;margin-top:-88.5pt;width:596.5pt;height:843.75pt;z-index:-251658240" coordorigin="-20,-210" coordsize="11930,16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;top:14937;width:11895;height:403">
              <v:imagedata r:id="rId7" o:title=""/>
            </v:shape>
            <v:shape id="_x0000_s1027" type="#_x0000_t75" style="position:absolute;left:-20;top:-210;width:11930;height:16875">
              <v:imagedata r:id="rId8" o:title=""/>
            </v:shape>
          </v:group>
        </w:pict>
      </w:r>
    </w:p>
    <w:p w:rsidR="005C5631" w:rsidRDefault="005C5631" w:rsidP="005C5631">
      <w:pPr>
        <w:jc w:val="center"/>
        <w:rPr>
          <w:b/>
          <w:noProof/>
          <w:sz w:val="28"/>
          <w:szCs w:val="28"/>
          <w:lang w:val="pt-BR" w:eastAsia="pt-BR"/>
        </w:rPr>
      </w:pPr>
    </w:p>
    <w:p w:rsidR="005C5631" w:rsidRPr="00146FE9" w:rsidRDefault="00146FE9" w:rsidP="005C5631">
      <w:pPr>
        <w:jc w:val="center"/>
        <w:rPr>
          <w:b/>
          <w:noProof/>
          <w:color w:val="17365D" w:themeColor="text2" w:themeShade="BF"/>
          <w:sz w:val="28"/>
          <w:szCs w:val="28"/>
          <w:lang w:val="pt-BR" w:eastAsia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NÚCLEO DE DRAMATURGIA SESI RJ</w:t>
      </w:r>
    </w:p>
    <w:p w:rsidR="00146FE9" w:rsidRPr="00146FE9" w:rsidRDefault="00146FE9" w:rsidP="005C5631">
      <w:pPr>
        <w:jc w:val="center"/>
        <w:rPr>
          <w:b/>
          <w:color w:val="17365D" w:themeColor="text2" w:themeShade="BF"/>
          <w:sz w:val="28"/>
          <w:szCs w:val="28"/>
          <w:lang w:val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INFORMAÇÕES PARTICIPANTES</w:t>
      </w:r>
    </w:p>
    <w:p w:rsidR="005C5631" w:rsidRDefault="005C5631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COMPLETO: (como no documento de identificação)</w:t>
            </w:r>
          </w:p>
          <w:p w:rsidR="00146FE9" w:rsidRDefault="003B0C67" w:rsidP="00AD4027">
            <w:r>
              <w:t xml:space="preserve">Francisco Ohana Pinto de </w:t>
            </w:r>
            <w:proofErr w:type="gramStart"/>
            <w:r>
              <w:t>Sant’Ana</w:t>
            </w:r>
            <w:proofErr w:type="gramEnd"/>
          </w:p>
          <w:p w:rsidR="003B0C67" w:rsidRDefault="003B0C67" w:rsidP="00AD4027"/>
        </w:tc>
      </w:tr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ARTÍSTICO: (como gostaria de ser chamado nos créditos)</w:t>
            </w:r>
          </w:p>
          <w:p w:rsidR="00146FE9" w:rsidRDefault="003B0C67" w:rsidP="00AD4027">
            <w:r>
              <w:t>Francisco Ohana</w:t>
            </w:r>
          </w:p>
          <w:p w:rsidR="00146FE9" w:rsidRDefault="00146FE9" w:rsidP="00AD4027"/>
        </w:tc>
      </w:tr>
      <w:tr w:rsidR="00146FE9" w:rsidRPr="00A25AB1" w:rsidTr="00146FE9">
        <w:tc>
          <w:tcPr>
            <w:tcW w:w="10314" w:type="dxa"/>
          </w:tcPr>
          <w:p w:rsidR="00146FE9" w:rsidRDefault="00146FE9" w:rsidP="00AD4027">
            <w:r>
              <w:t>MINI CV: (máximo de 15 linhas – cerca de 1200 caracteres com espaços / fonte n° 11)</w:t>
            </w:r>
          </w:p>
          <w:p w:rsidR="00146FE9" w:rsidRDefault="00146FE9" w:rsidP="00AD4027"/>
          <w:p w:rsidR="00146FE9" w:rsidRDefault="003B0C67" w:rsidP="00335DAB">
            <w:r>
              <w:t xml:space="preserve">Dramaturgo e escritor. Foi </w:t>
            </w:r>
            <w:r w:rsidR="00D25F99" w:rsidRPr="00D25F99">
              <w:t xml:space="preserve">assistente de direção da peça </w:t>
            </w:r>
            <w:r w:rsidR="00D25F99" w:rsidRPr="003B0C67">
              <w:rPr>
                <w:i/>
              </w:rPr>
              <w:t>Imagina esse palco que se mexe</w:t>
            </w:r>
            <w:r w:rsidR="00D25F99" w:rsidRPr="00D25F99">
              <w:t>, d</w:t>
            </w:r>
            <w:r>
              <w:t xml:space="preserve">e </w:t>
            </w:r>
            <w:r w:rsidR="00D25F99" w:rsidRPr="00D25F99">
              <w:t>Moacir Chaves.</w:t>
            </w:r>
            <w:r>
              <w:t xml:space="preserve"> Adaptou </w:t>
            </w:r>
            <w:r w:rsidR="00D25F99" w:rsidRPr="00D25F99">
              <w:t xml:space="preserve">para o teatro o conto </w:t>
            </w:r>
            <w:r w:rsidR="00D25F99" w:rsidRPr="003B0C67">
              <w:rPr>
                <w:i/>
              </w:rPr>
              <w:t>O caminhão de mudanças vermelho</w:t>
            </w:r>
            <w:r w:rsidR="00D25F99" w:rsidRPr="00D25F99">
              <w:t xml:space="preserve">, de John </w:t>
            </w:r>
            <w:proofErr w:type="spellStart"/>
            <w:r w:rsidR="00D25F99" w:rsidRPr="00D25F99">
              <w:t>Cheever</w:t>
            </w:r>
            <w:proofErr w:type="spellEnd"/>
            <w:r w:rsidR="00D25F99" w:rsidRPr="00D25F99">
              <w:t>,</w:t>
            </w:r>
            <w:r w:rsidR="00CF4EB5">
              <w:t xml:space="preserve"> e </w:t>
            </w:r>
            <w:r w:rsidR="00D25F99" w:rsidRPr="00D25F99">
              <w:t>atuo</w:t>
            </w:r>
            <w:r w:rsidR="00CF4EB5">
              <w:t>u</w:t>
            </w:r>
            <w:r>
              <w:t xml:space="preserve"> n</w:t>
            </w:r>
            <w:r w:rsidR="00D25F99" w:rsidRPr="00D25F99">
              <w:t>a montagem</w:t>
            </w:r>
            <w:r>
              <w:t xml:space="preserve"> </w:t>
            </w:r>
            <w:r w:rsidR="00D25F99" w:rsidRPr="00D25F99">
              <w:t>dir</w:t>
            </w:r>
            <w:r>
              <w:t>igida</w:t>
            </w:r>
            <w:r w:rsidR="00D25F99" w:rsidRPr="00D25F99">
              <w:t xml:space="preserve"> </w:t>
            </w:r>
            <w:r>
              <w:t>por</w:t>
            </w:r>
            <w:r w:rsidR="00D25F99" w:rsidRPr="00D25F99">
              <w:t xml:space="preserve"> Andy </w:t>
            </w:r>
            <w:proofErr w:type="spellStart"/>
            <w:r w:rsidR="00D25F99" w:rsidRPr="00D25F99">
              <w:t>Gercker</w:t>
            </w:r>
            <w:proofErr w:type="spellEnd"/>
            <w:r w:rsidR="00D25F99" w:rsidRPr="00D25F99">
              <w:t xml:space="preserve">. </w:t>
            </w:r>
            <w:r w:rsidRPr="003B0C67">
              <w:t xml:space="preserve">Seus estudos de </w:t>
            </w:r>
            <w:r>
              <w:t xml:space="preserve">dramaturgia, </w:t>
            </w:r>
            <w:r w:rsidRPr="003B0C67">
              <w:t>direção</w:t>
            </w:r>
            <w:r>
              <w:t xml:space="preserve"> </w:t>
            </w:r>
            <w:r w:rsidRPr="003B0C67">
              <w:t xml:space="preserve">e </w:t>
            </w:r>
            <w:r>
              <w:t xml:space="preserve">interpretação </w:t>
            </w:r>
            <w:r w:rsidR="00404458">
              <w:t>foram orientados, entre o</w:t>
            </w:r>
            <w:r w:rsidR="00CF4EB5">
              <w:t xml:space="preserve">utros, </w:t>
            </w:r>
            <w:r w:rsidR="00404458">
              <w:t xml:space="preserve">por Thomas </w:t>
            </w:r>
            <w:proofErr w:type="spellStart"/>
            <w:r w:rsidR="00404458">
              <w:t>Ostermeier</w:t>
            </w:r>
            <w:proofErr w:type="spellEnd"/>
            <w:r w:rsidR="00404458">
              <w:t xml:space="preserve">, Moacir Chaves, Juliana Galdino, Roberto Alvim, Pedro </w:t>
            </w:r>
            <w:proofErr w:type="spellStart"/>
            <w:r w:rsidR="00404458">
              <w:t>Kosovski</w:t>
            </w:r>
            <w:proofErr w:type="spellEnd"/>
            <w:r w:rsidR="00404458">
              <w:t xml:space="preserve">, Diogo </w:t>
            </w:r>
            <w:proofErr w:type="spellStart"/>
            <w:r w:rsidR="00404458">
              <w:t>Liberano</w:t>
            </w:r>
            <w:proofErr w:type="spellEnd"/>
            <w:r w:rsidR="00404458">
              <w:t xml:space="preserve">, Patrick Sampaio, </w:t>
            </w:r>
            <w:r w:rsidR="00CF4EB5" w:rsidRPr="00D25F99">
              <w:t>Joana Lebreiro</w:t>
            </w:r>
            <w:r w:rsidR="00CF4EB5">
              <w:t xml:space="preserve">, </w:t>
            </w:r>
            <w:r w:rsidR="00404458">
              <w:t>Cesar Augusto</w:t>
            </w:r>
            <w:r w:rsidR="00CF4EB5">
              <w:t xml:space="preserve"> e </w:t>
            </w:r>
            <w:r w:rsidR="00404458" w:rsidRPr="00D25F99">
              <w:t>Maurício Arruda Mendonça</w:t>
            </w:r>
            <w:r w:rsidR="00404458">
              <w:t>. P</w:t>
            </w:r>
            <w:r w:rsidR="00D25F99" w:rsidRPr="00D25F99">
              <w:t>articip</w:t>
            </w:r>
            <w:r w:rsidR="00404458">
              <w:t>ou</w:t>
            </w:r>
            <w:r w:rsidR="00D25F99" w:rsidRPr="00D25F99">
              <w:t xml:space="preserve">, como bolsista do British Council, do curso </w:t>
            </w:r>
            <w:proofErr w:type="spellStart"/>
            <w:r w:rsidR="00D25F99" w:rsidRPr="00404458">
              <w:rPr>
                <w:i/>
              </w:rPr>
              <w:t>Contemporary</w:t>
            </w:r>
            <w:proofErr w:type="spellEnd"/>
            <w:r w:rsidR="00D25F99" w:rsidRPr="00404458">
              <w:rPr>
                <w:i/>
              </w:rPr>
              <w:t xml:space="preserve"> British </w:t>
            </w:r>
            <w:proofErr w:type="spellStart"/>
            <w:r w:rsidR="00D25F99" w:rsidRPr="00404458">
              <w:rPr>
                <w:i/>
              </w:rPr>
              <w:t>and</w:t>
            </w:r>
            <w:proofErr w:type="spellEnd"/>
            <w:r w:rsidR="00D25F99" w:rsidRPr="00404458">
              <w:rPr>
                <w:i/>
              </w:rPr>
              <w:t xml:space="preserve"> </w:t>
            </w:r>
            <w:proofErr w:type="spellStart"/>
            <w:r w:rsidR="00D25F99" w:rsidRPr="00404458">
              <w:rPr>
                <w:i/>
              </w:rPr>
              <w:t>Irish</w:t>
            </w:r>
            <w:proofErr w:type="spellEnd"/>
            <w:r w:rsidR="00D25F99" w:rsidRPr="00404458">
              <w:rPr>
                <w:i/>
              </w:rPr>
              <w:t xml:space="preserve"> </w:t>
            </w:r>
            <w:proofErr w:type="spellStart"/>
            <w:r w:rsidR="00D25F99" w:rsidRPr="00404458">
              <w:rPr>
                <w:i/>
              </w:rPr>
              <w:t>Theatre</w:t>
            </w:r>
            <w:proofErr w:type="spellEnd"/>
            <w:r w:rsidR="00D25F99" w:rsidRPr="00404458">
              <w:rPr>
                <w:i/>
              </w:rPr>
              <w:t xml:space="preserve"> </w:t>
            </w:r>
            <w:proofErr w:type="spellStart"/>
            <w:r w:rsidR="00D25F99" w:rsidRPr="00404458">
              <w:rPr>
                <w:i/>
              </w:rPr>
              <w:t>and</w:t>
            </w:r>
            <w:proofErr w:type="spellEnd"/>
            <w:r w:rsidR="00D25F99" w:rsidRPr="00404458">
              <w:rPr>
                <w:i/>
              </w:rPr>
              <w:t xml:space="preserve"> </w:t>
            </w:r>
            <w:proofErr w:type="gramStart"/>
            <w:r w:rsidR="00D25F99" w:rsidRPr="00404458">
              <w:rPr>
                <w:i/>
              </w:rPr>
              <w:t>Performance</w:t>
            </w:r>
            <w:proofErr w:type="gramEnd"/>
            <w:r w:rsidR="00185690">
              <w:t xml:space="preserve"> </w:t>
            </w:r>
            <w:r w:rsidR="00404458">
              <w:t xml:space="preserve">na Universidade de Edimburgo. </w:t>
            </w:r>
            <w:r w:rsidR="00185690">
              <w:t xml:space="preserve">Sob a orientação de </w:t>
            </w:r>
            <w:r w:rsidR="00185690" w:rsidRPr="00D25F99">
              <w:t>Dodô Azevedo</w:t>
            </w:r>
            <w:r w:rsidR="00185690">
              <w:t xml:space="preserve">, fez </w:t>
            </w:r>
            <w:r w:rsidR="00335DAB">
              <w:t xml:space="preserve">dois cursos </w:t>
            </w:r>
            <w:r w:rsidR="00335DAB" w:rsidRPr="00D25F99">
              <w:t xml:space="preserve">sobre </w:t>
            </w:r>
            <w:r w:rsidR="00335DAB">
              <w:t>o cinema de Stanley Kubrick</w:t>
            </w:r>
            <w:r w:rsidR="00335DAB" w:rsidRPr="00D25F99">
              <w:t>.</w:t>
            </w:r>
            <w:r w:rsidR="00185690">
              <w:t xml:space="preserve"> Tem </w:t>
            </w:r>
            <w:r w:rsidR="00D25F99" w:rsidRPr="00D25F99">
              <w:t>textos publicados</w:t>
            </w:r>
            <w:r w:rsidR="00404458">
              <w:t xml:space="preserve"> nas coletâneas de contos </w:t>
            </w:r>
            <w:r w:rsidR="00404458" w:rsidRPr="00404458">
              <w:rPr>
                <w:i/>
              </w:rPr>
              <w:t>Ao sul de nenhum norte</w:t>
            </w:r>
            <w:r w:rsidR="00404458">
              <w:t xml:space="preserve"> </w:t>
            </w:r>
            <w:r w:rsidR="00404458" w:rsidRPr="00404458">
              <w:t xml:space="preserve">e </w:t>
            </w:r>
            <w:r w:rsidR="00404458" w:rsidRPr="00404458">
              <w:rPr>
                <w:i/>
              </w:rPr>
              <w:t xml:space="preserve">Clube da Leitura, volume </w:t>
            </w:r>
            <w:proofErr w:type="gramStart"/>
            <w:r w:rsidR="00404458" w:rsidRPr="00404458">
              <w:rPr>
                <w:i/>
              </w:rPr>
              <w:t>3</w:t>
            </w:r>
            <w:proofErr w:type="gramEnd"/>
            <w:r w:rsidR="00404458">
              <w:t xml:space="preserve">. Seu conto “Gibraltar” foi terceiro colocado da edição de 2013 do Prêmio </w:t>
            </w:r>
            <w:proofErr w:type="gramStart"/>
            <w:r w:rsidR="00404458">
              <w:t>Off</w:t>
            </w:r>
            <w:proofErr w:type="gramEnd"/>
            <w:r w:rsidR="00404458">
              <w:t xml:space="preserve"> </w:t>
            </w:r>
            <w:proofErr w:type="spellStart"/>
            <w:r w:rsidR="00404458">
              <w:t>Flip</w:t>
            </w:r>
            <w:proofErr w:type="spellEnd"/>
            <w:r w:rsidR="00404458">
              <w:t xml:space="preserve"> de Literatura</w:t>
            </w:r>
            <w:r w:rsidR="00335DAB">
              <w:t xml:space="preserve">, organizado </w:t>
            </w:r>
            <w:r w:rsidR="00185690">
              <w:t>paralelamente à</w:t>
            </w:r>
            <w:r w:rsidR="00335DAB">
              <w:t xml:space="preserve"> Festa Literária Internacional de Paraty. Mestre em Economia pela </w:t>
            </w:r>
            <w:r w:rsidR="00335DAB" w:rsidRPr="003B0C67">
              <w:t>Universidade Federal do Rio de Janeiro</w:t>
            </w:r>
            <w:proofErr w:type="gramStart"/>
            <w:r w:rsidR="00335DAB" w:rsidRPr="003B0C67">
              <w:t>,</w:t>
            </w:r>
            <w:r w:rsidR="00335DAB">
              <w:t xml:space="preserve"> </w:t>
            </w:r>
            <w:r w:rsidRPr="00D25F99">
              <w:t>particip</w:t>
            </w:r>
            <w:r w:rsidR="00335DAB">
              <w:t>ou</w:t>
            </w:r>
            <w:proofErr w:type="gramEnd"/>
            <w:r w:rsidRPr="00D25F99">
              <w:t xml:space="preserve"> da banca avaliadora de dois trabalhos de conclusão de curso de graduação sobre o mercado das artes cênicas no Brasil, orientados p</w:t>
            </w:r>
            <w:r w:rsidR="00185690">
              <w:t>elo profess</w:t>
            </w:r>
            <w:r w:rsidRPr="00D25F99">
              <w:t xml:space="preserve">or Manoel Silvestre </w:t>
            </w:r>
            <w:proofErr w:type="spellStart"/>
            <w:r w:rsidRPr="00D25F99">
              <w:t>Friques</w:t>
            </w:r>
            <w:proofErr w:type="spellEnd"/>
            <w:r w:rsidRPr="00D25F99">
              <w:t xml:space="preserve">, da </w:t>
            </w:r>
            <w:proofErr w:type="spellStart"/>
            <w:r w:rsidRPr="00D25F99">
              <w:t>Unirio</w:t>
            </w:r>
            <w:proofErr w:type="spellEnd"/>
            <w:r w:rsidRPr="00D25F99">
              <w:t>.</w:t>
            </w:r>
          </w:p>
          <w:p w:rsidR="00335DAB" w:rsidRDefault="00335DAB" w:rsidP="00335DAB"/>
        </w:tc>
      </w:tr>
    </w:tbl>
    <w:p w:rsidR="00146FE9" w:rsidRPr="005C5631" w:rsidRDefault="00146FE9" w:rsidP="005C5631">
      <w:pPr>
        <w:jc w:val="center"/>
        <w:rPr>
          <w:b/>
          <w:sz w:val="28"/>
          <w:szCs w:val="28"/>
          <w:lang w:val="pt-BR"/>
        </w:rPr>
      </w:pPr>
    </w:p>
    <w:sectPr w:rsidR="00146FE9" w:rsidRPr="005C5631">
      <w:type w:val="continuous"/>
      <w:pgSz w:w="11920" w:h="16840"/>
      <w:pgMar w:top="15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204"/>
    <w:multiLevelType w:val="hybridMultilevel"/>
    <w:tmpl w:val="4AE81D24"/>
    <w:lvl w:ilvl="0" w:tplc="E73EC112">
      <w:start w:val="1"/>
      <w:numFmt w:val="decimal"/>
      <w:lvlText w:val="%1."/>
      <w:lvlJc w:val="left"/>
      <w:pPr>
        <w:ind w:left="1182" w:hanging="360"/>
      </w:pPr>
      <w:rPr>
        <w:rFonts w:ascii="Corbel" w:eastAsia="Corbel" w:hAnsi="Corbel" w:cs="Corbe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50895ECD"/>
    <w:multiLevelType w:val="multilevel"/>
    <w:tmpl w:val="6DEED8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3730E"/>
    <w:rsid w:val="00035D7A"/>
    <w:rsid w:val="00146FE9"/>
    <w:rsid w:val="00185690"/>
    <w:rsid w:val="00335DAB"/>
    <w:rsid w:val="003B0C67"/>
    <w:rsid w:val="00404458"/>
    <w:rsid w:val="0043730E"/>
    <w:rsid w:val="004E4354"/>
    <w:rsid w:val="005C5631"/>
    <w:rsid w:val="00A25AB1"/>
    <w:rsid w:val="00CF4EB5"/>
    <w:rsid w:val="00D25F99"/>
    <w:rsid w:val="00E43DB2"/>
    <w:rsid w:val="00F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CEA1-A876-4F4B-B293-C0350CA6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BNDES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Maestrelli</dc:creator>
  <cp:lastModifiedBy>GTI</cp:lastModifiedBy>
  <cp:revision>2</cp:revision>
  <cp:lastPrinted>2017-03-21T18:32:00Z</cp:lastPrinted>
  <dcterms:created xsi:type="dcterms:W3CDTF">2017-04-04T20:48:00Z</dcterms:created>
  <dcterms:modified xsi:type="dcterms:W3CDTF">2017-04-04T20:48:00Z</dcterms:modified>
</cp:coreProperties>
</file>