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36B874" w14:textId="77777777" w:rsidR="00AC2B67" w:rsidRDefault="00AC2B67" w:rsidP="00AC2B67">
      <w:pPr>
        <w:spacing w:after="0" w:line="360" w:lineRule="auto"/>
        <w:jc w:val="right"/>
        <w:rPr>
          <w:rFonts w:ascii="Trebuchet MS" w:hAnsi="Trebuchet MS"/>
          <w:bCs/>
          <w:sz w:val="20"/>
          <w:szCs w:val="20"/>
          <w:lang w:val="pt-BR"/>
        </w:rPr>
      </w:pPr>
      <w:bookmarkStart w:id="0" w:name="_Hlk50037744"/>
      <w:bookmarkEnd w:id="0"/>
      <w:r w:rsidRPr="00780E18">
        <w:rPr>
          <w:rFonts w:ascii="Trebuchet MS" w:hAnsi="Trebuchet MS"/>
          <w:bCs/>
          <w:sz w:val="20"/>
          <w:szCs w:val="20"/>
          <w:lang w:val="pt-BR"/>
        </w:rPr>
        <w:t>Rio de Janeiro</w:t>
      </w:r>
      <w:r>
        <w:rPr>
          <w:rFonts w:ascii="Trebuchet MS" w:hAnsi="Trebuchet MS"/>
          <w:bCs/>
          <w:sz w:val="20"/>
          <w:szCs w:val="20"/>
          <w:lang w:val="pt-BR"/>
        </w:rPr>
        <w:t xml:space="preserve"> - RJ</w:t>
      </w:r>
      <w:r w:rsidRPr="00780E18">
        <w:rPr>
          <w:rFonts w:ascii="Trebuchet MS" w:hAnsi="Trebuchet MS"/>
          <w:bCs/>
          <w:sz w:val="20"/>
          <w:szCs w:val="20"/>
          <w:lang w:val="pt-BR"/>
        </w:rPr>
        <w:t xml:space="preserve">, </w:t>
      </w:r>
    </w:p>
    <w:p w14:paraId="1D4EF6D6" w14:textId="26F04295" w:rsidR="00AC2B67" w:rsidRPr="00780E18" w:rsidRDefault="00F72A67" w:rsidP="00AC2B67">
      <w:pPr>
        <w:spacing w:after="0" w:line="360" w:lineRule="auto"/>
        <w:jc w:val="right"/>
        <w:rPr>
          <w:rFonts w:ascii="Trebuchet MS" w:hAnsi="Trebuchet MS"/>
          <w:bCs/>
          <w:sz w:val="20"/>
          <w:szCs w:val="20"/>
          <w:lang w:val="pt-BR"/>
        </w:rPr>
      </w:pPr>
      <w:r>
        <w:rPr>
          <w:rFonts w:ascii="Trebuchet MS" w:hAnsi="Trebuchet MS"/>
          <w:bCs/>
          <w:sz w:val="20"/>
          <w:szCs w:val="20"/>
          <w:lang w:val="pt-BR"/>
        </w:rPr>
        <w:t xml:space="preserve">21 </w:t>
      </w:r>
      <w:r w:rsidR="00AC2B67" w:rsidRPr="00780E18">
        <w:rPr>
          <w:rFonts w:ascii="Trebuchet MS" w:hAnsi="Trebuchet MS"/>
          <w:bCs/>
          <w:sz w:val="20"/>
          <w:szCs w:val="20"/>
          <w:lang w:val="pt-BR"/>
        </w:rPr>
        <w:t xml:space="preserve">de </w:t>
      </w:r>
      <w:r w:rsidR="00111AE0">
        <w:rPr>
          <w:rFonts w:ascii="Trebuchet MS" w:hAnsi="Trebuchet MS"/>
          <w:bCs/>
          <w:sz w:val="20"/>
          <w:szCs w:val="20"/>
          <w:lang w:val="pt-BR"/>
        </w:rPr>
        <w:t>outubro</w:t>
      </w:r>
      <w:r w:rsidR="00AC2B67" w:rsidRPr="00780E18">
        <w:rPr>
          <w:rFonts w:ascii="Trebuchet MS" w:hAnsi="Trebuchet MS"/>
          <w:bCs/>
          <w:sz w:val="20"/>
          <w:szCs w:val="20"/>
          <w:lang w:val="pt-BR"/>
        </w:rPr>
        <w:t xml:space="preserve"> de 2020</w:t>
      </w:r>
    </w:p>
    <w:p w14:paraId="79602829" w14:textId="77777777" w:rsidR="00AC2B67" w:rsidRPr="00AC2B67" w:rsidRDefault="00AC2B67" w:rsidP="00AC2B67">
      <w:pPr>
        <w:jc w:val="both"/>
        <w:rPr>
          <w:lang w:val="pt-BR"/>
        </w:rPr>
      </w:pPr>
    </w:p>
    <w:p w14:paraId="693FD8A0" w14:textId="53DE2C92" w:rsidR="00AC2B67" w:rsidRPr="00AC2B67" w:rsidRDefault="00AC2B67" w:rsidP="00AC2B67">
      <w:pPr>
        <w:jc w:val="both"/>
        <w:rPr>
          <w:lang w:val="pt-BR"/>
        </w:rPr>
      </w:pPr>
      <w:r w:rsidRPr="00AC2B67">
        <w:rPr>
          <w:lang w:val="pt-BR"/>
        </w:rPr>
        <w:t>Ilustríssimos Senhores Conselheiros,</w:t>
      </w:r>
    </w:p>
    <w:p w14:paraId="51665927" w14:textId="37A36126" w:rsidR="00AC2B67" w:rsidRPr="00AC2B67" w:rsidRDefault="00AC2B67" w:rsidP="00AC2B67">
      <w:pPr>
        <w:jc w:val="both"/>
        <w:rPr>
          <w:lang w:val="pt-BR"/>
        </w:rPr>
      </w:pPr>
      <w:r w:rsidRPr="00AC2B67">
        <w:rPr>
          <w:lang w:val="pt-BR"/>
        </w:rPr>
        <w:t xml:space="preserve">As organizações signatárias desta Carta Aberta gostariam de registrar o importante papel </w:t>
      </w:r>
      <w:r w:rsidR="006962A1">
        <w:rPr>
          <w:lang w:val="pt-BR"/>
        </w:rPr>
        <w:t xml:space="preserve">da </w:t>
      </w:r>
      <w:proofErr w:type="spellStart"/>
      <w:r w:rsidRPr="00AC2B67">
        <w:rPr>
          <w:lang w:val="pt-BR"/>
        </w:rPr>
        <w:t>Agenersa</w:t>
      </w:r>
      <w:proofErr w:type="spellEnd"/>
      <w:r w:rsidRPr="00AC2B67">
        <w:rPr>
          <w:lang w:val="pt-BR"/>
        </w:rPr>
        <w:t xml:space="preserve"> quanto à regulação e fiscalização de Serviços Públicos do Estado do Rio de Janeiro, sempre na busca de um padrão de custo e qualidade adequados desses serviços.</w:t>
      </w:r>
    </w:p>
    <w:p w14:paraId="5E76FDA4" w14:textId="4EC61AC0" w:rsidR="00AC2B67" w:rsidRPr="00AC2B67" w:rsidRDefault="00AC2B67" w:rsidP="00AC2B67">
      <w:pPr>
        <w:jc w:val="both"/>
        <w:rPr>
          <w:lang w:val="pt-BR"/>
        </w:rPr>
      </w:pPr>
      <w:r w:rsidRPr="00AC2B67">
        <w:rPr>
          <w:lang w:val="pt-BR"/>
        </w:rPr>
        <w:t xml:space="preserve">Desde </w:t>
      </w:r>
      <w:r>
        <w:rPr>
          <w:lang w:val="pt-BR"/>
        </w:rPr>
        <w:t xml:space="preserve">o </w:t>
      </w:r>
      <w:r w:rsidRPr="00AC2B67">
        <w:rPr>
          <w:lang w:val="pt-BR"/>
        </w:rPr>
        <w:t>início de 2019, empresas, organizações e instituições de todo</w:t>
      </w:r>
      <w:r w:rsidR="008E164B">
        <w:rPr>
          <w:lang w:val="pt-BR"/>
        </w:rPr>
        <w:t xml:space="preserve"> </w:t>
      </w:r>
      <w:proofErr w:type="gramStart"/>
      <w:r w:rsidRPr="00AC2B67">
        <w:rPr>
          <w:lang w:val="pt-BR"/>
        </w:rPr>
        <w:t>o Brasil</w:t>
      </w:r>
      <w:r w:rsidR="008E164B">
        <w:rPr>
          <w:lang w:val="pt-BR"/>
        </w:rPr>
        <w:t xml:space="preserve"> </w:t>
      </w:r>
      <w:r w:rsidRPr="00AC2B67">
        <w:rPr>
          <w:lang w:val="pt-BR"/>
        </w:rPr>
        <w:t>estão</w:t>
      </w:r>
      <w:proofErr w:type="gramEnd"/>
      <w:r w:rsidRPr="00AC2B67">
        <w:rPr>
          <w:lang w:val="pt-BR"/>
        </w:rPr>
        <w:t xml:space="preserve"> atentas às discussões iniciadas </w:t>
      </w:r>
      <w:r w:rsidR="00795E8B">
        <w:rPr>
          <w:lang w:val="pt-BR"/>
        </w:rPr>
        <w:t>quanto</w:t>
      </w:r>
      <w:r w:rsidRPr="00AC2B67">
        <w:rPr>
          <w:lang w:val="pt-BR"/>
        </w:rPr>
        <w:t xml:space="preserve"> a renovação regulatória para </w:t>
      </w:r>
      <w:r w:rsidR="00811F58">
        <w:rPr>
          <w:lang w:val="pt-BR"/>
        </w:rPr>
        <w:t>inserção do Rio de Janeiro n</w:t>
      </w:r>
      <w:r w:rsidRPr="00AC2B67">
        <w:rPr>
          <w:lang w:val="pt-BR"/>
        </w:rPr>
        <w:t xml:space="preserve">o </w:t>
      </w:r>
      <w:bookmarkStart w:id="1" w:name="_Hlk51576805"/>
      <w:r w:rsidRPr="00AC2B67">
        <w:rPr>
          <w:lang w:val="pt-BR"/>
        </w:rPr>
        <w:t>Mercado Livre de Gás Natural</w:t>
      </w:r>
      <w:bookmarkEnd w:id="1"/>
      <w:r w:rsidRPr="00AC2B67">
        <w:rPr>
          <w:lang w:val="pt-BR"/>
        </w:rPr>
        <w:t>. A perspectiva positiva de conclusão do Processo Regulatório nº E-22/007.300/2019 é de suma importância para</w:t>
      </w:r>
      <w:r w:rsidR="00795E8B">
        <w:rPr>
          <w:lang w:val="pt-BR"/>
        </w:rPr>
        <w:t xml:space="preserve"> garantia</w:t>
      </w:r>
      <w:r w:rsidRPr="00AC2B67">
        <w:rPr>
          <w:lang w:val="pt-BR"/>
        </w:rPr>
        <w:t xml:space="preserve"> </w:t>
      </w:r>
      <w:r w:rsidR="006962A1">
        <w:rPr>
          <w:lang w:val="pt-BR"/>
        </w:rPr>
        <w:t xml:space="preserve">da </w:t>
      </w:r>
      <w:r w:rsidRPr="00AC2B67">
        <w:rPr>
          <w:lang w:val="pt-BR"/>
        </w:rPr>
        <w:t>estabilidade regulatória permitir</w:t>
      </w:r>
      <w:r w:rsidR="006962A1">
        <w:rPr>
          <w:lang w:val="pt-BR"/>
        </w:rPr>
        <w:t>á</w:t>
      </w:r>
      <w:r w:rsidRPr="00AC2B67">
        <w:rPr>
          <w:lang w:val="pt-BR"/>
        </w:rPr>
        <w:t xml:space="preserve"> a atração de investimentos fundamentais para o desenvolvimento econômico e social, sustentado pela utilização do gás natural no estado</w:t>
      </w:r>
      <w:r w:rsidR="00795E8B">
        <w:rPr>
          <w:lang w:val="pt-BR"/>
        </w:rPr>
        <w:t xml:space="preserve"> do Rio de Janeiro</w:t>
      </w:r>
      <w:r w:rsidRPr="00AC2B67">
        <w:rPr>
          <w:lang w:val="pt-BR"/>
        </w:rPr>
        <w:t>.</w:t>
      </w:r>
    </w:p>
    <w:p w14:paraId="15ED5991" w14:textId="4335BFE4" w:rsidR="00AC2B67" w:rsidRPr="00AC2B67" w:rsidRDefault="00AC2B67" w:rsidP="00AC2B67">
      <w:pPr>
        <w:jc w:val="both"/>
        <w:rPr>
          <w:lang w:val="pt-BR"/>
        </w:rPr>
      </w:pPr>
      <w:r>
        <w:rPr>
          <w:lang w:val="pt-BR"/>
        </w:rPr>
        <w:t>A</w:t>
      </w:r>
      <w:r w:rsidRPr="00AC2B67">
        <w:rPr>
          <w:lang w:val="pt-BR"/>
        </w:rPr>
        <w:t xml:space="preserve"> Deliberação nº 4.068/20 representa avanço importante para a modernização do arcabouço legal dos serviços de distribuição de gás natural canalizado, alinhado com o Programa Novo Mercado de Gás do Governo Federal. A finalização do processo em referência, com a análise de todos os recursos apresentados, procedendo o trânsito em julgado da matéria, no âmbito desta regulação, permitirá a materialização desse avanço </w:t>
      </w:r>
      <w:r w:rsidR="006962A1">
        <w:rPr>
          <w:lang w:val="pt-BR"/>
        </w:rPr>
        <w:t xml:space="preserve">com </w:t>
      </w:r>
      <w:r>
        <w:rPr>
          <w:lang w:val="pt-BR"/>
        </w:rPr>
        <w:t xml:space="preserve">a </w:t>
      </w:r>
      <w:r w:rsidRPr="00AC2B67">
        <w:rPr>
          <w:lang w:val="pt-BR"/>
        </w:rPr>
        <w:t>realização de investimentos, que de outra forma teriam sua viabilidade econômica comprometida.</w:t>
      </w:r>
    </w:p>
    <w:p w14:paraId="4D91D31C" w14:textId="30B54CEC" w:rsidR="00AC2B67" w:rsidRDefault="00AC2B67" w:rsidP="00AC2B67">
      <w:pPr>
        <w:jc w:val="both"/>
        <w:rPr>
          <w:lang w:val="pt-BR"/>
        </w:rPr>
      </w:pPr>
      <w:r>
        <w:rPr>
          <w:lang w:val="pt-BR"/>
        </w:rPr>
        <w:t xml:space="preserve">De acordo com estudo realizado pela Firjan, “Rio a Todo Gás”, </w:t>
      </w:r>
      <w:r w:rsidR="006962A1">
        <w:rPr>
          <w:lang w:val="pt-BR"/>
        </w:rPr>
        <w:t xml:space="preserve">a implementação </w:t>
      </w:r>
      <w:r>
        <w:rPr>
          <w:lang w:val="pt-BR"/>
        </w:rPr>
        <w:t>de um ambiente regulatório seguro e previsível</w:t>
      </w:r>
      <w:r w:rsidR="00795E8B">
        <w:rPr>
          <w:lang w:val="pt-BR"/>
        </w:rPr>
        <w:t>, com um mercado livre</w:t>
      </w:r>
      <w:r w:rsidR="006962A1">
        <w:rPr>
          <w:lang w:val="pt-BR"/>
        </w:rPr>
        <w:t xml:space="preserve"> </w:t>
      </w:r>
      <w:r>
        <w:rPr>
          <w:lang w:val="pt-BR"/>
        </w:rPr>
        <w:t xml:space="preserve">favorável a </w:t>
      </w:r>
      <w:r w:rsidR="006962A1">
        <w:rPr>
          <w:lang w:val="pt-BR"/>
        </w:rPr>
        <w:t xml:space="preserve">novos </w:t>
      </w:r>
      <w:r>
        <w:rPr>
          <w:lang w:val="pt-BR"/>
        </w:rPr>
        <w:t>negócios</w:t>
      </w:r>
      <w:r w:rsidR="006962A1">
        <w:rPr>
          <w:lang w:val="pt-BR"/>
        </w:rPr>
        <w:t xml:space="preserve">, tem </w:t>
      </w:r>
      <w:r>
        <w:rPr>
          <w:lang w:val="pt-BR"/>
        </w:rPr>
        <w:t>potencial de atrair mais de R$ 45 bilhões em investimentos ao longo de toda a cadeia de valor do gás.</w:t>
      </w:r>
      <w:r w:rsidR="008E164B">
        <w:rPr>
          <w:lang w:val="pt-BR"/>
        </w:rPr>
        <w:t xml:space="preserve"> </w:t>
      </w:r>
      <w:r w:rsidR="00795E8B">
        <w:rPr>
          <w:lang w:val="pt-BR"/>
        </w:rPr>
        <w:t>Fica</w:t>
      </w:r>
      <w:r w:rsidR="008E164B">
        <w:rPr>
          <w:lang w:val="pt-BR"/>
        </w:rPr>
        <w:t>,</w:t>
      </w:r>
      <w:r w:rsidR="00795E8B">
        <w:rPr>
          <w:lang w:val="pt-BR"/>
        </w:rPr>
        <w:t xml:space="preserve"> portanto, claro que a</w:t>
      </w:r>
      <w:r>
        <w:rPr>
          <w:lang w:val="pt-BR"/>
        </w:rPr>
        <w:t xml:space="preserve"> contínua</w:t>
      </w:r>
      <w:r w:rsidRPr="00AC2B67">
        <w:rPr>
          <w:lang w:val="pt-BR"/>
        </w:rPr>
        <w:t xml:space="preserve"> postergação </w:t>
      </w:r>
      <w:r w:rsidR="00795E8B">
        <w:rPr>
          <w:lang w:val="pt-BR"/>
        </w:rPr>
        <w:t>da finalização desse processo</w:t>
      </w:r>
      <w:r w:rsidRPr="00AC2B67">
        <w:rPr>
          <w:lang w:val="pt-BR"/>
        </w:rPr>
        <w:t xml:space="preserve"> </w:t>
      </w:r>
      <w:r>
        <w:rPr>
          <w:lang w:val="pt-BR"/>
        </w:rPr>
        <w:t>traz</w:t>
      </w:r>
      <w:r w:rsidRPr="00AC2B67">
        <w:rPr>
          <w:lang w:val="pt-BR"/>
        </w:rPr>
        <w:t xml:space="preserve"> prejuízos incalculáveis associados a perda de oportunidade</w:t>
      </w:r>
      <w:r w:rsidR="006962A1">
        <w:rPr>
          <w:lang w:val="pt-BR"/>
        </w:rPr>
        <w:t>s</w:t>
      </w:r>
      <w:r w:rsidRPr="00AC2B67">
        <w:rPr>
          <w:lang w:val="pt-BR"/>
        </w:rPr>
        <w:t xml:space="preserve"> </w:t>
      </w:r>
      <w:r w:rsidR="006962A1">
        <w:rPr>
          <w:lang w:val="pt-BR"/>
        </w:rPr>
        <w:t>relacionadas não só na produção</w:t>
      </w:r>
      <w:r w:rsidRPr="00AC2B67">
        <w:rPr>
          <w:lang w:val="pt-BR"/>
        </w:rPr>
        <w:t xml:space="preserve"> do gás natural</w:t>
      </w:r>
      <w:r w:rsidR="006962A1">
        <w:rPr>
          <w:lang w:val="pt-BR"/>
        </w:rPr>
        <w:t>, mas a investimentos em elos a jusante na cadeia de valor</w:t>
      </w:r>
      <w:r w:rsidR="00F07627">
        <w:rPr>
          <w:lang w:val="pt-BR"/>
        </w:rPr>
        <w:t>.</w:t>
      </w:r>
      <w:r>
        <w:rPr>
          <w:lang w:val="pt-BR"/>
        </w:rPr>
        <w:t xml:space="preserve"> </w:t>
      </w:r>
    </w:p>
    <w:p w14:paraId="6E5CC54A" w14:textId="71825FAF" w:rsidR="00AC2B67" w:rsidRPr="00314DF4" w:rsidRDefault="00AC2B67" w:rsidP="00AC2B67">
      <w:pPr>
        <w:jc w:val="both"/>
        <w:rPr>
          <w:lang w:val="pt-BR"/>
        </w:rPr>
      </w:pPr>
      <w:r>
        <w:rPr>
          <w:lang w:val="pt-BR"/>
        </w:rPr>
        <w:t>Isso</w:t>
      </w:r>
      <w:r w:rsidR="006962A1">
        <w:rPr>
          <w:lang w:val="pt-BR"/>
        </w:rPr>
        <w:t xml:space="preserve"> se dá porque </w:t>
      </w:r>
      <w:r>
        <w:rPr>
          <w:lang w:val="pt-BR"/>
        </w:rPr>
        <w:t xml:space="preserve">o mercado de gás natural não é restrito a seu elo de produção e os investimentos potenciais a serem destravados no Rio podem facilmente ser deslocados para outros estados com um </w:t>
      </w:r>
      <w:r w:rsidR="00517F17">
        <w:rPr>
          <w:lang w:val="pt-BR"/>
        </w:rPr>
        <w:t xml:space="preserve">quadro regulatórios que traga mais incentivos ao </w:t>
      </w:r>
      <w:r>
        <w:rPr>
          <w:lang w:val="pt-BR"/>
        </w:rPr>
        <w:t>ambiente de negócios. Movimentos nesse sentido estão em andamento em estados como do Espírito Santo e Sergipe, por exemplo.</w:t>
      </w:r>
    </w:p>
    <w:p w14:paraId="1C6C95C8" w14:textId="56AC10D5" w:rsidR="00B030E0" w:rsidRDefault="00AC2B67" w:rsidP="00AC2B67">
      <w:pPr>
        <w:jc w:val="both"/>
        <w:rPr>
          <w:lang w:val="pt-BR"/>
        </w:rPr>
      </w:pPr>
      <w:r>
        <w:rPr>
          <w:lang w:val="pt-BR"/>
        </w:rPr>
        <w:t>Além de estar em linha com as diretrizes federais para o Novo Mercado de Gás, o avanço n</w:t>
      </w:r>
      <w:r w:rsidR="00046E04">
        <w:rPr>
          <w:lang w:val="pt-BR"/>
        </w:rPr>
        <w:t>a</w:t>
      </w:r>
      <w:r>
        <w:rPr>
          <w:lang w:val="pt-BR"/>
        </w:rPr>
        <w:t xml:space="preserve"> </w:t>
      </w:r>
      <w:r w:rsidR="00517F17">
        <w:rPr>
          <w:lang w:val="pt-BR"/>
        </w:rPr>
        <w:t>efetiv</w:t>
      </w:r>
      <w:r w:rsidR="00046E04">
        <w:rPr>
          <w:lang w:val="pt-BR"/>
        </w:rPr>
        <w:t>a</w:t>
      </w:r>
      <w:r w:rsidR="00517F17">
        <w:rPr>
          <w:lang w:val="pt-BR"/>
        </w:rPr>
        <w:t xml:space="preserve"> </w:t>
      </w:r>
      <w:r w:rsidR="00046E04">
        <w:rPr>
          <w:lang w:val="pt-BR"/>
        </w:rPr>
        <w:t xml:space="preserve">inserção do Rio no </w:t>
      </w:r>
      <w:r>
        <w:rPr>
          <w:lang w:val="pt-BR"/>
        </w:rPr>
        <w:t xml:space="preserve">mercado livre </w:t>
      </w:r>
      <w:r w:rsidR="00046E04">
        <w:rPr>
          <w:lang w:val="pt-BR"/>
        </w:rPr>
        <w:t>de gás</w:t>
      </w:r>
      <w:r w:rsidR="00517F17">
        <w:rPr>
          <w:lang w:val="pt-BR"/>
        </w:rPr>
        <w:t>, obtidos com a Deliberação 4.068/20</w:t>
      </w:r>
      <w:r>
        <w:rPr>
          <w:lang w:val="pt-BR"/>
        </w:rPr>
        <w:t xml:space="preserve"> poderá, então, gerar emprego e renda com a construção </w:t>
      </w:r>
      <w:r w:rsidR="00517F17">
        <w:rPr>
          <w:lang w:val="pt-BR"/>
        </w:rPr>
        <w:t xml:space="preserve">e operação </w:t>
      </w:r>
      <w:r>
        <w:rPr>
          <w:lang w:val="pt-BR"/>
        </w:rPr>
        <w:t xml:space="preserve">de </w:t>
      </w:r>
      <w:r w:rsidR="00517F17">
        <w:rPr>
          <w:lang w:val="pt-BR"/>
        </w:rPr>
        <w:t xml:space="preserve">novos </w:t>
      </w:r>
      <w:r>
        <w:rPr>
          <w:lang w:val="pt-BR"/>
        </w:rPr>
        <w:t xml:space="preserve">projetos. </w:t>
      </w:r>
      <w:r w:rsidR="00517F17">
        <w:rPr>
          <w:lang w:val="pt-BR"/>
        </w:rPr>
        <w:t xml:space="preserve">Estes </w:t>
      </w:r>
      <w:r>
        <w:rPr>
          <w:lang w:val="pt-BR"/>
        </w:rPr>
        <w:t xml:space="preserve">incluem a estruturação de redes de </w:t>
      </w:r>
      <w:r w:rsidR="00517F17">
        <w:rPr>
          <w:lang w:val="pt-BR"/>
        </w:rPr>
        <w:t xml:space="preserve">gasodutos de </w:t>
      </w:r>
      <w:r>
        <w:rPr>
          <w:lang w:val="pt-BR"/>
        </w:rPr>
        <w:t>escoamento</w:t>
      </w:r>
      <w:r w:rsidR="00517F17">
        <w:rPr>
          <w:lang w:val="pt-BR"/>
        </w:rPr>
        <w:t xml:space="preserve"> e de </w:t>
      </w:r>
      <w:r>
        <w:rPr>
          <w:lang w:val="pt-BR"/>
        </w:rPr>
        <w:t xml:space="preserve">transporte </w:t>
      </w:r>
      <w:r w:rsidR="00517F17">
        <w:rPr>
          <w:lang w:val="pt-BR"/>
        </w:rPr>
        <w:t xml:space="preserve">de gás natural, bem como seu </w:t>
      </w:r>
      <w:r>
        <w:rPr>
          <w:lang w:val="pt-BR"/>
        </w:rPr>
        <w:t xml:space="preserve">tratamento </w:t>
      </w:r>
      <w:r w:rsidR="00517F17">
        <w:rPr>
          <w:lang w:val="pt-BR"/>
        </w:rPr>
        <w:t>em novas plantas de processamento</w:t>
      </w:r>
      <w:r>
        <w:rPr>
          <w:lang w:val="pt-BR"/>
        </w:rPr>
        <w:t xml:space="preserve">, assim como o desenvolvimento de oportunidades de consumo nos mais diversos segmentos com potencial </w:t>
      </w:r>
      <w:r w:rsidR="00517F17">
        <w:rPr>
          <w:lang w:val="pt-BR"/>
        </w:rPr>
        <w:t xml:space="preserve">para </w:t>
      </w:r>
      <w:r>
        <w:rPr>
          <w:lang w:val="pt-BR"/>
        </w:rPr>
        <w:t xml:space="preserve">expansão do consumo, como siderurgia, </w:t>
      </w:r>
      <w:r w:rsidR="00F07627">
        <w:rPr>
          <w:lang w:val="pt-BR"/>
        </w:rPr>
        <w:t xml:space="preserve">geração de </w:t>
      </w:r>
      <w:r>
        <w:rPr>
          <w:lang w:val="pt-BR"/>
        </w:rPr>
        <w:t xml:space="preserve">energia elétrica, fertilizantes, como combustível para </w:t>
      </w:r>
      <w:r w:rsidR="00D03A31">
        <w:rPr>
          <w:lang w:val="pt-BR"/>
        </w:rPr>
        <w:t>v</w:t>
      </w:r>
      <w:r>
        <w:rPr>
          <w:lang w:val="pt-BR"/>
        </w:rPr>
        <w:t>eículos leves e pesados</w:t>
      </w:r>
      <w:r w:rsidR="00517F17">
        <w:rPr>
          <w:lang w:val="pt-BR"/>
        </w:rPr>
        <w:t xml:space="preserve"> (GNV)</w:t>
      </w:r>
      <w:r>
        <w:rPr>
          <w:lang w:val="pt-BR"/>
        </w:rPr>
        <w:t xml:space="preserve">, </w:t>
      </w:r>
      <w:r w:rsidR="00517F17">
        <w:rPr>
          <w:lang w:val="pt-BR"/>
        </w:rPr>
        <w:t xml:space="preserve">no segmento </w:t>
      </w:r>
      <w:r w:rsidR="00795E8B">
        <w:rPr>
          <w:lang w:val="pt-BR"/>
        </w:rPr>
        <w:t xml:space="preserve">petroquímico, </w:t>
      </w:r>
      <w:r>
        <w:rPr>
          <w:lang w:val="pt-BR"/>
        </w:rPr>
        <w:t>assim como em diversas outras indústrias.</w:t>
      </w:r>
    </w:p>
    <w:p w14:paraId="26203EB4" w14:textId="2C75998F" w:rsidR="00FA5943" w:rsidRDefault="00AC2B67" w:rsidP="00AC2B67">
      <w:pPr>
        <w:jc w:val="both"/>
        <w:rPr>
          <w:lang w:val="pt-BR"/>
        </w:rPr>
      </w:pPr>
      <w:r w:rsidRPr="00AC2B67">
        <w:rPr>
          <w:lang w:val="pt-BR"/>
        </w:rPr>
        <w:t xml:space="preserve">Por essas razões, </w:t>
      </w:r>
      <w:r w:rsidRPr="00D56525">
        <w:rPr>
          <w:b/>
          <w:bCs/>
          <w:lang w:val="pt-BR"/>
        </w:rPr>
        <w:t>os signatários dessa carta</w:t>
      </w:r>
      <w:r w:rsidRPr="00AC2B67">
        <w:rPr>
          <w:b/>
          <w:bCs/>
          <w:lang w:val="pt-BR"/>
        </w:rPr>
        <w:t xml:space="preserve"> apoiam a</w:t>
      </w:r>
      <w:r w:rsidR="00EC1C83">
        <w:rPr>
          <w:b/>
          <w:bCs/>
          <w:lang w:val="pt-BR"/>
        </w:rPr>
        <w:t xml:space="preserve"> aprovação da</w:t>
      </w:r>
      <w:r w:rsidRPr="00AC2B67">
        <w:rPr>
          <w:b/>
          <w:bCs/>
          <w:lang w:val="pt-BR"/>
        </w:rPr>
        <w:t xml:space="preserve"> Deliberação nº 4.068/20, </w:t>
      </w:r>
      <w:r w:rsidR="00795E8B">
        <w:rPr>
          <w:b/>
          <w:bCs/>
          <w:lang w:val="pt-BR"/>
        </w:rPr>
        <w:t>que finaliza</w:t>
      </w:r>
      <w:r w:rsidRPr="00AC2B67">
        <w:rPr>
          <w:b/>
          <w:bCs/>
          <w:lang w:val="pt-BR"/>
        </w:rPr>
        <w:t xml:space="preserve"> o Processo Regulatório nº E- 22/007.300/2019, </w:t>
      </w:r>
      <w:r w:rsidRPr="00D56525">
        <w:rPr>
          <w:b/>
          <w:bCs/>
          <w:lang w:val="pt-BR"/>
        </w:rPr>
        <w:t xml:space="preserve">visando </w:t>
      </w:r>
      <w:r w:rsidR="00E75F51">
        <w:rPr>
          <w:b/>
          <w:bCs/>
          <w:lang w:val="pt-BR"/>
        </w:rPr>
        <w:t>garantir</w:t>
      </w:r>
      <w:r w:rsidRPr="00D56525">
        <w:rPr>
          <w:b/>
          <w:bCs/>
          <w:lang w:val="pt-BR"/>
        </w:rPr>
        <w:t xml:space="preserve"> em</w:t>
      </w:r>
      <w:r w:rsidRPr="00AC2B67">
        <w:rPr>
          <w:b/>
          <w:bCs/>
          <w:lang w:val="pt-BR"/>
        </w:rPr>
        <w:t xml:space="preserve"> definitivo e de forma determinante</w:t>
      </w:r>
      <w:r w:rsidR="00EC1C83">
        <w:rPr>
          <w:b/>
          <w:bCs/>
          <w:lang w:val="pt-BR"/>
        </w:rPr>
        <w:t xml:space="preserve"> </w:t>
      </w:r>
      <w:r w:rsidR="00811F58">
        <w:rPr>
          <w:b/>
          <w:bCs/>
          <w:lang w:val="pt-BR"/>
        </w:rPr>
        <w:t>a inserção d</w:t>
      </w:r>
      <w:r w:rsidR="00B030E0">
        <w:rPr>
          <w:b/>
          <w:bCs/>
          <w:lang w:val="pt-BR"/>
        </w:rPr>
        <w:t>o</w:t>
      </w:r>
      <w:r w:rsidR="00811F58">
        <w:rPr>
          <w:b/>
          <w:bCs/>
          <w:lang w:val="pt-BR"/>
        </w:rPr>
        <w:t xml:space="preserve"> Rio de Janeiro no mercado livre de gás natural</w:t>
      </w:r>
      <w:r w:rsidRPr="00AC2B67">
        <w:rPr>
          <w:b/>
          <w:bCs/>
          <w:lang w:val="pt-BR"/>
        </w:rPr>
        <w:t>,</w:t>
      </w:r>
      <w:r w:rsidR="00EC1C83">
        <w:rPr>
          <w:b/>
          <w:bCs/>
          <w:lang w:val="pt-BR"/>
        </w:rPr>
        <w:t xml:space="preserve"> através de</w:t>
      </w:r>
      <w:r w:rsidRPr="00AC2B67">
        <w:rPr>
          <w:b/>
          <w:bCs/>
          <w:lang w:val="pt-BR"/>
        </w:rPr>
        <w:t xml:space="preserve"> mecanismos </w:t>
      </w:r>
      <w:r w:rsidRPr="00AC2B67">
        <w:rPr>
          <w:b/>
          <w:bCs/>
          <w:lang w:val="pt-BR"/>
        </w:rPr>
        <w:lastRenderedPageBreak/>
        <w:t xml:space="preserve">transparentes e competitivos para fomentar novos investimentos </w:t>
      </w:r>
      <w:r w:rsidRPr="00AC2B67">
        <w:rPr>
          <w:lang w:val="pt-BR"/>
        </w:rPr>
        <w:t>em tod</w:t>
      </w:r>
      <w:r>
        <w:rPr>
          <w:lang w:val="pt-BR"/>
        </w:rPr>
        <w:t xml:space="preserve">o mercado </w:t>
      </w:r>
      <w:r w:rsidR="00517F17">
        <w:rPr>
          <w:lang w:val="pt-BR"/>
        </w:rPr>
        <w:t xml:space="preserve">fluminense </w:t>
      </w:r>
      <w:r w:rsidRPr="00AC2B67">
        <w:rPr>
          <w:lang w:val="pt-BR"/>
        </w:rPr>
        <w:t>de petróleo e gás</w:t>
      </w:r>
      <w:r>
        <w:rPr>
          <w:lang w:val="pt-BR"/>
        </w:rPr>
        <w:t>.</w:t>
      </w:r>
    </w:p>
    <w:p w14:paraId="3E1243F3" w14:textId="2BD8B73D" w:rsidR="00AC2B67" w:rsidRPr="00D56525" w:rsidRDefault="00AC2B67" w:rsidP="00AC2B67">
      <w:pPr>
        <w:jc w:val="both"/>
        <w:rPr>
          <w:lang w:val="pt-BR"/>
        </w:rPr>
      </w:pPr>
      <w:r>
        <w:rPr>
          <w:lang w:val="pt-BR"/>
        </w:rPr>
        <w:t xml:space="preserve">Este é um momento chave para trabalharmos em conjunto </w:t>
      </w:r>
      <w:r w:rsidR="00517F17">
        <w:rPr>
          <w:lang w:val="pt-BR"/>
        </w:rPr>
        <w:t xml:space="preserve">a favor </w:t>
      </w:r>
      <w:r w:rsidR="00FA5943">
        <w:rPr>
          <w:lang w:val="pt-BR"/>
        </w:rPr>
        <w:t>da</w:t>
      </w:r>
      <w:r w:rsidRPr="00AC2B67">
        <w:rPr>
          <w:lang w:val="pt-BR"/>
        </w:rPr>
        <w:t xml:space="preserve"> </w:t>
      </w:r>
      <w:proofErr w:type="spellStart"/>
      <w:r w:rsidRPr="00AC2B67">
        <w:rPr>
          <w:lang w:val="pt-BR"/>
        </w:rPr>
        <w:t>reindustrialização</w:t>
      </w:r>
      <w:proofErr w:type="spellEnd"/>
      <w:r>
        <w:rPr>
          <w:lang w:val="pt-BR"/>
        </w:rPr>
        <w:t xml:space="preserve"> </w:t>
      </w:r>
      <w:r w:rsidR="00FA5943">
        <w:rPr>
          <w:lang w:val="pt-BR"/>
        </w:rPr>
        <w:t>do Rio de Janeiro</w:t>
      </w:r>
      <w:r w:rsidRPr="00AC2B67">
        <w:rPr>
          <w:lang w:val="pt-BR"/>
        </w:rPr>
        <w:t>, que se beneficia</w:t>
      </w:r>
      <w:r w:rsidR="00FA5943">
        <w:rPr>
          <w:lang w:val="pt-BR"/>
        </w:rPr>
        <w:t>rá</w:t>
      </w:r>
      <w:r w:rsidRPr="00AC2B67">
        <w:rPr>
          <w:lang w:val="pt-BR"/>
        </w:rPr>
        <w:t xml:space="preserve"> com uma maior oferta competitiva de gás natural, </w:t>
      </w:r>
      <w:r>
        <w:rPr>
          <w:lang w:val="pt-BR"/>
        </w:rPr>
        <w:t>culminando na</w:t>
      </w:r>
      <w:r w:rsidRPr="00AC2B67">
        <w:rPr>
          <w:lang w:val="pt-BR"/>
        </w:rPr>
        <w:t xml:space="preserve"> ampliação da oferta de emprego, incremento na renda e nas arrecadações para o Estado</w:t>
      </w:r>
      <w:r w:rsidR="00517F17">
        <w:rPr>
          <w:lang w:val="pt-BR"/>
        </w:rPr>
        <w:t xml:space="preserve"> e</w:t>
      </w:r>
      <w:r w:rsidRPr="00AC2B67">
        <w:rPr>
          <w:lang w:val="pt-BR"/>
        </w:rPr>
        <w:t xml:space="preserve"> municípios</w:t>
      </w:r>
      <w:r w:rsidR="00517F17">
        <w:rPr>
          <w:lang w:val="pt-BR"/>
        </w:rPr>
        <w:t xml:space="preserve">, com amplos benefícios para toda </w:t>
      </w:r>
      <w:r w:rsidRPr="00AC2B67">
        <w:rPr>
          <w:lang w:val="pt-BR"/>
        </w:rPr>
        <w:t>sua população.</w:t>
      </w:r>
    </w:p>
    <w:p w14:paraId="5DC5A2D5" w14:textId="4B242AFA" w:rsidR="00AC2B67" w:rsidRPr="00AC2B67" w:rsidRDefault="00AC2B67" w:rsidP="00AC2B67">
      <w:pPr>
        <w:jc w:val="both"/>
        <w:rPr>
          <w:lang w:val="pt-BR"/>
        </w:rPr>
      </w:pPr>
    </w:p>
    <w:p w14:paraId="0204B241" w14:textId="06E89BB0" w:rsidR="00AC2B67" w:rsidRDefault="00AC2B67" w:rsidP="00AC2B67">
      <w:pPr>
        <w:jc w:val="both"/>
        <w:rPr>
          <w:lang w:val="pt-BR"/>
        </w:rPr>
      </w:pPr>
      <w:r>
        <w:rPr>
          <w:lang w:val="pt-BR"/>
        </w:rPr>
        <w:t xml:space="preserve">Até o dia </w:t>
      </w:r>
      <w:r w:rsidR="00F72A67">
        <w:rPr>
          <w:lang w:val="pt-BR"/>
        </w:rPr>
        <w:t>21</w:t>
      </w:r>
      <w:r w:rsidR="007F3DF1">
        <w:rPr>
          <w:lang w:val="pt-BR"/>
        </w:rPr>
        <w:t xml:space="preserve"> </w:t>
      </w:r>
      <w:r>
        <w:rPr>
          <w:lang w:val="pt-BR"/>
        </w:rPr>
        <w:t xml:space="preserve">de </w:t>
      </w:r>
      <w:r w:rsidR="00C60C27">
        <w:rPr>
          <w:lang w:val="pt-BR"/>
        </w:rPr>
        <w:t>outubro</w:t>
      </w:r>
      <w:r>
        <w:rPr>
          <w:lang w:val="pt-BR"/>
        </w:rPr>
        <w:t xml:space="preserve"> de 2020, as seguintes entidades são signatárias dessa Carta Aberta:</w:t>
      </w:r>
    </w:p>
    <w:p w14:paraId="27124CC8" w14:textId="3B003BD6" w:rsidR="00833891" w:rsidRPr="0096243E" w:rsidRDefault="00833891" w:rsidP="009B4EB4">
      <w:pPr>
        <w:pStyle w:val="PargrafodaLista"/>
        <w:numPr>
          <w:ilvl w:val="0"/>
          <w:numId w:val="2"/>
        </w:numPr>
        <w:rPr>
          <w:lang w:val="pt-BR"/>
        </w:rPr>
      </w:pPr>
      <w:proofErr w:type="spellStart"/>
      <w:r w:rsidRPr="00DB77E5">
        <w:rPr>
          <w:b/>
          <w:bCs/>
          <w:lang w:val="pt-BR"/>
        </w:rPr>
        <w:t>Abespetro</w:t>
      </w:r>
      <w:proofErr w:type="spellEnd"/>
      <w:r w:rsidR="0096243E" w:rsidRPr="0096243E">
        <w:rPr>
          <w:lang w:val="pt-BR"/>
        </w:rPr>
        <w:t xml:space="preserve"> – Associação Brasileira das Empresas de Serviços de Petróleo</w:t>
      </w:r>
    </w:p>
    <w:p w14:paraId="571828B6" w14:textId="2D5B6A85" w:rsidR="00CC7B88" w:rsidRPr="0096243E" w:rsidRDefault="00CC7B88" w:rsidP="009B4EB4">
      <w:pPr>
        <w:pStyle w:val="PargrafodaLista"/>
        <w:numPr>
          <w:ilvl w:val="0"/>
          <w:numId w:val="2"/>
        </w:numPr>
        <w:rPr>
          <w:lang w:val="pt-BR"/>
        </w:rPr>
      </w:pPr>
      <w:proofErr w:type="spellStart"/>
      <w:r w:rsidRPr="00DB77E5">
        <w:rPr>
          <w:b/>
          <w:bCs/>
          <w:lang w:val="pt-BR"/>
        </w:rPr>
        <w:t>Abiape</w:t>
      </w:r>
      <w:proofErr w:type="spellEnd"/>
      <w:r w:rsidR="00AD0562" w:rsidRPr="0096243E">
        <w:rPr>
          <w:lang w:val="pt-BR"/>
        </w:rPr>
        <w:t xml:space="preserve"> – </w:t>
      </w:r>
      <w:r w:rsidR="008046AF" w:rsidRPr="0096243E">
        <w:rPr>
          <w:lang w:val="pt-BR"/>
        </w:rPr>
        <w:t>Associação Brasileira dos Investidores em Autoprodução de Energia</w:t>
      </w:r>
    </w:p>
    <w:p w14:paraId="1924135E" w14:textId="0DCCFE07" w:rsidR="00833891" w:rsidRPr="0096243E" w:rsidRDefault="00833891" w:rsidP="009B4EB4">
      <w:pPr>
        <w:pStyle w:val="PargrafodaLista"/>
        <w:numPr>
          <w:ilvl w:val="0"/>
          <w:numId w:val="2"/>
        </w:numPr>
        <w:rPr>
          <w:lang w:val="pt-BR"/>
        </w:rPr>
      </w:pPr>
      <w:proofErr w:type="spellStart"/>
      <w:r w:rsidRPr="00DB77E5">
        <w:rPr>
          <w:b/>
          <w:bCs/>
          <w:lang w:val="pt-BR"/>
        </w:rPr>
        <w:t>Abiquim</w:t>
      </w:r>
      <w:proofErr w:type="spellEnd"/>
      <w:r w:rsidR="0096243E" w:rsidRPr="0096243E">
        <w:rPr>
          <w:lang w:val="pt-BR"/>
        </w:rPr>
        <w:t xml:space="preserve"> – Associação Brasileira da Indústria Química</w:t>
      </w:r>
    </w:p>
    <w:p w14:paraId="54DEAC14" w14:textId="75DC227D" w:rsidR="00CC7B88" w:rsidRDefault="00CC7B88" w:rsidP="009B4EB4">
      <w:pPr>
        <w:pStyle w:val="PargrafodaLista"/>
        <w:numPr>
          <w:ilvl w:val="0"/>
          <w:numId w:val="2"/>
        </w:numPr>
      </w:pPr>
      <w:proofErr w:type="spellStart"/>
      <w:r w:rsidRPr="00DB77E5">
        <w:rPr>
          <w:b/>
          <w:bCs/>
        </w:rPr>
        <w:t>Abiogás</w:t>
      </w:r>
      <w:proofErr w:type="spellEnd"/>
      <w:r w:rsidR="008046AF">
        <w:t xml:space="preserve"> – </w:t>
      </w:r>
      <w:proofErr w:type="spellStart"/>
      <w:r w:rsidR="008046AF">
        <w:t>Associação</w:t>
      </w:r>
      <w:proofErr w:type="spellEnd"/>
      <w:r w:rsidR="008046AF">
        <w:t xml:space="preserve"> </w:t>
      </w:r>
      <w:proofErr w:type="spellStart"/>
      <w:r w:rsidR="008046AF">
        <w:t>Brasileira</w:t>
      </w:r>
      <w:proofErr w:type="spellEnd"/>
      <w:r w:rsidR="008046AF">
        <w:t xml:space="preserve"> do </w:t>
      </w:r>
      <w:proofErr w:type="spellStart"/>
      <w:r w:rsidR="008046AF">
        <w:t>Biogás</w:t>
      </w:r>
      <w:proofErr w:type="spellEnd"/>
    </w:p>
    <w:p w14:paraId="6C35AEBE" w14:textId="69A64129" w:rsidR="008969C3" w:rsidRPr="008969C3" w:rsidRDefault="008969C3" w:rsidP="009B4EB4">
      <w:pPr>
        <w:pStyle w:val="PargrafodaLista"/>
        <w:numPr>
          <w:ilvl w:val="0"/>
          <w:numId w:val="2"/>
        </w:numPr>
        <w:rPr>
          <w:lang w:val="pt-BR"/>
        </w:rPr>
      </w:pPr>
      <w:r w:rsidRPr="00B93AAE">
        <w:rPr>
          <w:b/>
          <w:bCs/>
          <w:lang w:val="pt-BR"/>
        </w:rPr>
        <w:t>Abit</w:t>
      </w:r>
      <w:r>
        <w:rPr>
          <w:lang w:val="pt-BR"/>
        </w:rPr>
        <w:t xml:space="preserve"> – Associação Brasileira da Indústria Têxtil e de Confecção</w:t>
      </w:r>
    </w:p>
    <w:p w14:paraId="7D7C4C8F" w14:textId="7C5F39B4" w:rsidR="00CC7B88" w:rsidRPr="0096243E" w:rsidRDefault="00CC7B88" w:rsidP="009B4EB4">
      <w:pPr>
        <w:pStyle w:val="PargrafodaLista"/>
        <w:numPr>
          <w:ilvl w:val="0"/>
          <w:numId w:val="2"/>
        </w:numPr>
        <w:rPr>
          <w:lang w:val="pt-BR"/>
        </w:rPr>
      </w:pPr>
      <w:proofErr w:type="spellStart"/>
      <w:r w:rsidRPr="00DB77E5">
        <w:rPr>
          <w:b/>
          <w:bCs/>
          <w:lang w:val="pt-BR"/>
        </w:rPr>
        <w:t>Abividro</w:t>
      </w:r>
      <w:proofErr w:type="spellEnd"/>
      <w:r w:rsidR="00AD0562" w:rsidRPr="0096243E">
        <w:rPr>
          <w:lang w:val="pt-BR"/>
        </w:rPr>
        <w:t xml:space="preserve"> – Associação Brasileira das Indústrias de Vidro</w:t>
      </w:r>
    </w:p>
    <w:p w14:paraId="24920D3A" w14:textId="7995A484" w:rsidR="00CC7B88" w:rsidRPr="0096243E" w:rsidRDefault="00CC7B88" w:rsidP="009B4EB4">
      <w:pPr>
        <w:pStyle w:val="PargrafodaLista"/>
        <w:numPr>
          <w:ilvl w:val="0"/>
          <w:numId w:val="2"/>
        </w:numPr>
        <w:rPr>
          <w:lang w:val="pt-BR"/>
        </w:rPr>
      </w:pPr>
      <w:proofErr w:type="spellStart"/>
      <w:r w:rsidRPr="00DB77E5">
        <w:rPr>
          <w:b/>
          <w:bCs/>
          <w:lang w:val="pt-BR"/>
        </w:rPr>
        <w:t>Abpip</w:t>
      </w:r>
      <w:proofErr w:type="spellEnd"/>
      <w:r w:rsidR="00AD0562" w:rsidRPr="0096243E">
        <w:rPr>
          <w:lang w:val="pt-BR"/>
        </w:rPr>
        <w:t xml:space="preserve"> – </w:t>
      </w:r>
      <w:r w:rsidR="00C60C27" w:rsidRPr="0096243E">
        <w:rPr>
          <w:lang w:val="pt-BR"/>
        </w:rPr>
        <w:t>Associação</w:t>
      </w:r>
      <w:r w:rsidR="00AD0562" w:rsidRPr="0096243E">
        <w:rPr>
          <w:lang w:val="pt-BR"/>
        </w:rPr>
        <w:t xml:space="preserve"> Brasileira Dos Produtores Independentes de </w:t>
      </w:r>
      <w:r w:rsidR="00C60C27" w:rsidRPr="0096243E">
        <w:rPr>
          <w:lang w:val="pt-BR"/>
        </w:rPr>
        <w:t>Petróleo</w:t>
      </w:r>
      <w:r w:rsidR="00AD0562" w:rsidRPr="0096243E">
        <w:rPr>
          <w:lang w:val="pt-BR"/>
        </w:rPr>
        <w:t xml:space="preserve"> e </w:t>
      </w:r>
      <w:r w:rsidR="00C60C27" w:rsidRPr="0096243E">
        <w:rPr>
          <w:lang w:val="pt-BR"/>
        </w:rPr>
        <w:t>Gás</w:t>
      </w:r>
    </w:p>
    <w:p w14:paraId="1212268A" w14:textId="4FCE0B98" w:rsidR="00CC7B88" w:rsidRPr="0096243E" w:rsidRDefault="00CC7B88" w:rsidP="00E73E8F">
      <w:pPr>
        <w:pStyle w:val="PargrafodaLista"/>
        <w:numPr>
          <w:ilvl w:val="0"/>
          <w:numId w:val="2"/>
        </w:numPr>
        <w:rPr>
          <w:lang w:val="pt-BR"/>
        </w:rPr>
      </w:pPr>
      <w:proofErr w:type="spellStart"/>
      <w:r w:rsidRPr="00DB77E5">
        <w:rPr>
          <w:b/>
          <w:bCs/>
          <w:lang w:val="pt-BR"/>
        </w:rPr>
        <w:t>Abraceel</w:t>
      </w:r>
      <w:proofErr w:type="spellEnd"/>
      <w:r w:rsidR="00AD0562" w:rsidRPr="0096243E">
        <w:rPr>
          <w:lang w:val="pt-BR"/>
        </w:rPr>
        <w:t xml:space="preserve"> – Associação Brasileira dos Comercializadores de Energia</w:t>
      </w:r>
    </w:p>
    <w:p w14:paraId="7A2EADEE" w14:textId="78BE341D" w:rsidR="00B4366F" w:rsidRPr="0096243E" w:rsidRDefault="00B4366F" w:rsidP="00B4366F">
      <w:pPr>
        <w:pStyle w:val="PargrafodaLista"/>
        <w:numPr>
          <w:ilvl w:val="0"/>
          <w:numId w:val="2"/>
        </w:numPr>
        <w:rPr>
          <w:lang w:val="pt-BR"/>
        </w:rPr>
      </w:pPr>
      <w:r w:rsidRPr="00DB77E5">
        <w:rPr>
          <w:b/>
          <w:bCs/>
          <w:lang w:val="pt-BR"/>
        </w:rPr>
        <w:t>Abrace</w:t>
      </w:r>
      <w:r w:rsidR="00AD0562" w:rsidRPr="0096243E">
        <w:rPr>
          <w:lang w:val="pt-BR"/>
        </w:rPr>
        <w:t xml:space="preserve"> – </w:t>
      </w:r>
      <w:r w:rsidRPr="0096243E">
        <w:rPr>
          <w:lang w:val="pt-BR"/>
        </w:rPr>
        <w:t>Associação Brasileira de Grandes Consumidores Industriais e Consumidores Livres</w:t>
      </w:r>
    </w:p>
    <w:p w14:paraId="5D5D4603" w14:textId="2A3B9EEC" w:rsidR="00CC7B88" w:rsidRPr="0096243E" w:rsidRDefault="00CC7B88" w:rsidP="009B4EB4">
      <w:pPr>
        <w:pStyle w:val="PargrafodaLista"/>
        <w:numPr>
          <w:ilvl w:val="0"/>
          <w:numId w:val="2"/>
        </w:numPr>
        <w:rPr>
          <w:lang w:val="pt-BR"/>
        </w:rPr>
      </w:pPr>
      <w:r w:rsidRPr="00DB77E5">
        <w:rPr>
          <w:b/>
          <w:bCs/>
          <w:lang w:val="pt-BR"/>
        </w:rPr>
        <w:t>Anace</w:t>
      </w:r>
      <w:r w:rsidR="00AD0562" w:rsidRPr="0096243E">
        <w:rPr>
          <w:lang w:val="pt-BR"/>
        </w:rPr>
        <w:t xml:space="preserve"> – Associação Nacional dos Consumidores de Energia</w:t>
      </w:r>
    </w:p>
    <w:p w14:paraId="5E53BEAC" w14:textId="1E66DC89" w:rsidR="00CC7B88" w:rsidRPr="0096243E" w:rsidRDefault="00CC7B88" w:rsidP="009B0D86">
      <w:pPr>
        <w:pStyle w:val="PargrafodaLista"/>
        <w:numPr>
          <w:ilvl w:val="0"/>
          <w:numId w:val="2"/>
        </w:numPr>
        <w:rPr>
          <w:lang w:val="pt-BR"/>
        </w:rPr>
      </w:pPr>
      <w:proofErr w:type="spellStart"/>
      <w:r w:rsidRPr="00DB77E5">
        <w:rPr>
          <w:b/>
          <w:bCs/>
          <w:lang w:val="pt-BR"/>
        </w:rPr>
        <w:t>Anfacer</w:t>
      </w:r>
      <w:proofErr w:type="spellEnd"/>
      <w:r w:rsidR="00AD0562" w:rsidRPr="0096243E">
        <w:rPr>
          <w:lang w:val="pt-BR"/>
        </w:rPr>
        <w:t xml:space="preserve"> –</w:t>
      </w:r>
      <w:r w:rsidR="00EA272A" w:rsidRPr="0096243E">
        <w:rPr>
          <w:lang w:val="pt-BR"/>
        </w:rPr>
        <w:t>Associação Nacional dos Fabricantes de Cerâmica para Revestimentos</w:t>
      </w:r>
      <w:bookmarkStart w:id="2" w:name="_GoBack"/>
      <w:bookmarkEnd w:id="2"/>
    </w:p>
    <w:p w14:paraId="3446B207" w14:textId="4E6E0F6A" w:rsidR="00CC7B88" w:rsidRPr="0096243E" w:rsidRDefault="00CC7B88" w:rsidP="009B4EB4">
      <w:pPr>
        <w:pStyle w:val="PargrafodaLista"/>
        <w:numPr>
          <w:ilvl w:val="0"/>
          <w:numId w:val="2"/>
        </w:numPr>
        <w:rPr>
          <w:lang w:val="pt-BR"/>
        </w:rPr>
      </w:pPr>
      <w:proofErr w:type="spellStart"/>
      <w:r w:rsidRPr="00DB77E5">
        <w:rPr>
          <w:b/>
          <w:bCs/>
          <w:lang w:val="pt-BR"/>
        </w:rPr>
        <w:t>Apine</w:t>
      </w:r>
      <w:proofErr w:type="spellEnd"/>
      <w:r w:rsidR="00AD0562" w:rsidRPr="0096243E">
        <w:rPr>
          <w:lang w:val="pt-BR"/>
        </w:rPr>
        <w:t xml:space="preserve"> –</w:t>
      </w:r>
      <w:r w:rsidR="0061148B" w:rsidRPr="0096243E">
        <w:rPr>
          <w:lang w:val="pt-BR"/>
        </w:rPr>
        <w:t xml:space="preserve"> Associação Brasileira dos Produtores Independentes de Energia Elétrica</w:t>
      </w:r>
    </w:p>
    <w:p w14:paraId="4DC6C7AA" w14:textId="0AB1DAC4" w:rsidR="00CC7B88" w:rsidRPr="0096243E" w:rsidRDefault="00CC7B88" w:rsidP="009B4EB4">
      <w:pPr>
        <w:pStyle w:val="PargrafodaLista"/>
        <w:numPr>
          <w:ilvl w:val="0"/>
          <w:numId w:val="2"/>
        </w:numPr>
        <w:rPr>
          <w:lang w:val="pt-BR"/>
        </w:rPr>
      </w:pPr>
      <w:proofErr w:type="spellStart"/>
      <w:r w:rsidRPr="00DB77E5">
        <w:rPr>
          <w:b/>
          <w:bCs/>
          <w:lang w:val="pt-BR"/>
        </w:rPr>
        <w:t>Aspacer</w:t>
      </w:r>
      <w:proofErr w:type="spellEnd"/>
      <w:r w:rsidR="00AD0562" w:rsidRPr="0096243E">
        <w:rPr>
          <w:lang w:val="pt-BR"/>
        </w:rPr>
        <w:t xml:space="preserve"> –</w:t>
      </w:r>
      <w:r w:rsidR="0061148B" w:rsidRPr="0096243E">
        <w:rPr>
          <w:lang w:val="pt-BR"/>
        </w:rPr>
        <w:t xml:space="preserve"> Associação Paulista das Cerâmicas de Revestimento</w:t>
      </w:r>
    </w:p>
    <w:p w14:paraId="5DE6B646" w14:textId="69E05855" w:rsidR="00CC7B88" w:rsidRDefault="00CC7B88" w:rsidP="009B4EB4">
      <w:pPr>
        <w:pStyle w:val="PargrafodaLista"/>
        <w:numPr>
          <w:ilvl w:val="0"/>
          <w:numId w:val="2"/>
        </w:numPr>
        <w:rPr>
          <w:lang w:val="pt-BR"/>
        </w:rPr>
      </w:pPr>
      <w:r w:rsidRPr="00DB77E5">
        <w:rPr>
          <w:b/>
          <w:bCs/>
          <w:lang w:val="pt-BR"/>
        </w:rPr>
        <w:t>COGEN</w:t>
      </w:r>
      <w:r w:rsidR="00AD0562" w:rsidRPr="00DB77E5">
        <w:rPr>
          <w:lang w:val="pt-BR"/>
        </w:rPr>
        <w:t xml:space="preserve"> –</w:t>
      </w:r>
      <w:r w:rsidR="0061148B" w:rsidRPr="00DB77E5">
        <w:rPr>
          <w:lang w:val="pt-BR"/>
        </w:rPr>
        <w:t xml:space="preserve"> Associação da Indústria de Cogeração de Energia</w:t>
      </w:r>
    </w:p>
    <w:p w14:paraId="5EA9B0F5" w14:textId="1B4E7794" w:rsidR="00B030E0" w:rsidRPr="00DB77E5" w:rsidRDefault="00B030E0" w:rsidP="009B4EB4">
      <w:pPr>
        <w:pStyle w:val="PargrafodaLista"/>
        <w:numPr>
          <w:ilvl w:val="0"/>
          <w:numId w:val="2"/>
        </w:numPr>
        <w:rPr>
          <w:lang w:val="pt-BR"/>
        </w:rPr>
      </w:pPr>
      <w:r>
        <w:rPr>
          <w:b/>
          <w:bCs/>
          <w:lang w:val="pt-BR"/>
        </w:rPr>
        <w:t xml:space="preserve">CONLESTE </w:t>
      </w:r>
      <w:r>
        <w:rPr>
          <w:lang w:val="pt-BR"/>
        </w:rPr>
        <w:t>– Consórcio Intermunicipal de Desenvolvimento do Leste Fluminense</w:t>
      </w:r>
    </w:p>
    <w:p w14:paraId="76EB7C62" w14:textId="77777777" w:rsidR="00CC7B88" w:rsidRPr="00DB77E5" w:rsidRDefault="00CC7B88" w:rsidP="009B4EB4">
      <w:pPr>
        <w:pStyle w:val="PargrafodaLista"/>
        <w:numPr>
          <w:ilvl w:val="0"/>
          <w:numId w:val="2"/>
        </w:numPr>
        <w:rPr>
          <w:b/>
          <w:bCs/>
        </w:rPr>
      </w:pPr>
      <w:proofErr w:type="spellStart"/>
      <w:r w:rsidRPr="00DB77E5">
        <w:rPr>
          <w:b/>
          <w:bCs/>
        </w:rPr>
        <w:t>Comite</w:t>
      </w:r>
      <w:proofErr w:type="spellEnd"/>
      <w:r w:rsidRPr="00DB77E5">
        <w:rPr>
          <w:b/>
          <w:bCs/>
        </w:rPr>
        <w:t xml:space="preserve"> do GNV</w:t>
      </w:r>
    </w:p>
    <w:p w14:paraId="430FBD74" w14:textId="5F2AFECF" w:rsidR="00CC7B88" w:rsidRPr="00DB77E5" w:rsidRDefault="00CC7B88" w:rsidP="009B0D86">
      <w:pPr>
        <w:pStyle w:val="PargrafodaLista"/>
        <w:numPr>
          <w:ilvl w:val="0"/>
          <w:numId w:val="2"/>
        </w:numPr>
        <w:rPr>
          <w:lang w:val="pt-BR"/>
        </w:rPr>
      </w:pPr>
      <w:r w:rsidRPr="00DB77E5">
        <w:rPr>
          <w:b/>
          <w:bCs/>
          <w:lang w:val="pt-BR"/>
        </w:rPr>
        <w:t>Firjan</w:t>
      </w:r>
      <w:r w:rsidR="00AD0562" w:rsidRPr="00DB77E5">
        <w:rPr>
          <w:lang w:val="pt-BR"/>
        </w:rPr>
        <w:t xml:space="preserve"> –</w:t>
      </w:r>
      <w:r w:rsidR="0061148B" w:rsidRPr="00DB77E5">
        <w:rPr>
          <w:lang w:val="pt-BR"/>
        </w:rPr>
        <w:t xml:space="preserve"> Federação das Indústrias do Estado do Rio de Janeiro</w:t>
      </w:r>
    </w:p>
    <w:p w14:paraId="6A1CC981" w14:textId="4CA9150B" w:rsidR="00DB77E5" w:rsidRDefault="00DB77E5" w:rsidP="009B0D86">
      <w:pPr>
        <w:pStyle w:val="PargrafodaLista"/>
        <w:numPr>
          <w:ilvl w:val="0"/>
          <w:numId w:val="2"/>
        </w:numPr>
        <w:rPr>
          <w:lang w:val="pt-BR"/>
        </w:rPr>
      </w:pPr>
      <w:r w:rsidRPr="00DB77E5">
        <w:rPr>
          <w:b/>
          <w:bCs/>
          <w:lang w:val="pt-BR"/>
        </w:rPr>
        <w:t>IBP</w:t>
      </w:r>
      <w:r>
        <w:rPr>
          <w:lang w:val="pt-BR"/>
        </w:rPr>
        <w:t xml:space="preserve"> – Instituto Brasileiro do Petróleo, Gás e Biocombustíveis</w:t>
      </w:r>
    </w:p>
    <w:p w14:paraId="39981115" w14:textId="52A048FC" w:rsidR="00CC7B88" w:rsidRPr="0096243E" w:rsidRDefault="00CC7B88" w:rsidP="009B0D86">
      <w:pPr>
        <w:pStyle w:val="PargrafodaLista"/>
        <w:numPr>
          <w:ilvl w:val="0"/>
          <w:numId w:val="2"/>
        </w:numPr>
        <w:rPr>
          <w:lang w:val="pt-BR"/>
        </w:rPr>
      </w:pPr>
      <w:r w:rsidRPr="00DB77E5">
        <w:rPr>
          <w:b/>
          <w:bCs/>
          <w:lang w:val="pt-BR"/>
        </w:rPr>
        <w:t>ONIP</w:t>
      </w:r>
      <w:r w:rsidR="00AD0562" w:rsidRPr="0096243E">
        <w:rPr>
          <w:lang w:val="pt-BR"/>
        </w:rPr>
        <w:t xml:space="preserve"> –</w:t>
      </w:r>
      <w:r w:rsidR="0061148B" w:rsidRPr="0096243E">
        <w:rPr>
          <w:lang w:val="pt-BR"/>
        </w:rPr>
        <w:t xml:space="preserve"> Organização Nacional da Indústria do Petróleo</w:t>
      </w:r>
    </w:p>
    <w:p w14:paraId="19D424FA" w14:textId="4109F16F" w:rsidR="00CC7B88" w:rsidRPr="0096243E" w:rsidRDefault="00CC7B88" w:rsidP="009B4EB4">
      <w:pPr>
        <w:pStyle w:val="PargrafodaLista"/>
        <w:numPr>
          <w:ilvl w:val="0"/>
          <w:numId w:val="2"/>
        </w:numPr>
        <w:rPr>
          <w:lang w:val="pt-BR"/>
        </w:rPr>
      </w:pPr>
      <w:proofErr w:type="spellStart"/>
      <w:r w:rsidRPr="00C60C27">
        <w:rPr>
          <w:b/>
          <w:bCs/>
          <w:lang w:val="pt-BR"/>
        </w:rPr>
        <w:t>Sindirep</w:t>
      </w:r>
      <w:r w:rsidR="0061148B" w:rsidRPr="00C60C27">
        <w:rPr>
          <w:b/>
          <w:bCs/>
          <w:lang w:val="pt-BR"/>
        </w:rPr>
        <w:t>a</w:t>
      </w:r>
      <w:proofErr w:type="spellEnd"/>
      <w:r w:rsidR="0061148B" w:rsidRPr="0096243E">
        <w:rPr>
          <w:lang w:val="pt-BR"/>
        </w:rPr>
        <w:t xml:space="preserve"> – Sindicato da Indústria de Reparação de Veículos e Acessórios do Estado do Rio de Janeiro</w:t>
      </w:r>
    </w:p>
    <w:p w14:paraId="3EC1F080" w14:textId="6CDE0EAA" w:rsidR="00B030E0" w:rsidRDefault="00B4366F" w:rsidP="00B030E0">
      <w:pPr>
        <w:pStyle w:val="PargrafodaLista"/>
        <w:numPr>
          <w:ilvl w:val="0"/>
          <w:numId w:val="2"/>
        </w:numPr>
        <w:rPr>
          <w:lang w:val="pt-BR"/>
        </w:rPr>
      </w:pPr>
      <w:proofErr w:type="spellStart"/>
      <w:r w:rsidRPr="00C60C27">
        <w:rPr>
          <w:b/>
          <w:bCs/>
          <w:lang w:val="pt-BR"/>
        </w:rPr>
        <w:t>Sindisal</w:t>
      </w:r>
      <w:proofErr w:type="spellEnd"/>
      <w:r w:rsidR="0061148B" w:rsidRPr="0096243E">
        <w:rPr>
          <w:lang w:val="pt-BR"/>
        </w:rPr>
        <w:t xml:space="preserve"> – </w:t>
      </w:r>
      <w:r w:rsidRPr="0096243E">
        <w:rPr>
          <w:lang w:val="pt-BR"/>
        </w:rPr>
        <w:t>Sindicato da Indústria de Refinação e Moagem de Sal do Estado do Rio</w:t>
      </w:r>
    </w:p>
    <w:p w14:paraId="620D9410" w14:textId="32BC1128" w:rsidR="00B030E0" w:rsidRDefault="00B030E0" w:rsidP="00B030E0">
      <w:pPr>
        <w:rPr>
          <w:lang w:val="pt-BR"/>
        </w:rPr>
      </w:pPr>
    </w:p>
    <w:p w14:paraId="41EBD415" w14:textId="0AA3F1DB" w:rsidR="00111AE0" w:rsidRDefault="00B030E0">
      <w:pPr>
        <w:rPr>
          <w:lang w:val="pt-BR"/>
        </w:rPr>
      </w:pPr>
      <w:r>
        <w:rPr>
          <w:lang w:val="pt-BR"/>
        </w:rPr>
        <w:br w:type="page"/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8"/>
        <w:gridCol w:w="2948"/>
      </w:tblGrid>
      <w:tr w:rsidR="00111AE0" w:rsidRPr="00C60C27" w14:paraId="4A3760F3" w14:textId="77777777" w:rsidTr="00E1557D">
        <w:trPr>
          <w:trHeight w:val="1191"/>
          <w:jc w:val="center"/>
        </w:trPr>
        <w:tc>
          <w:tcPr>
            <w:tcW w:w="2948" w:type="dxa"/>
            <w:vAlign w:val="center"/>
          </w:tcPr>
          <w:p w14:paraId="3855C4D1" w14:textId="2EFAE387" w:rsidR="00111AE0" w:rsidRPr="00111AE0" w:rsidRDefault="00111AE0" w:rsidP="00111AE0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"/var/folders/jj/_fh5x11x45g8d230pcrxj9v00000gn/T/com.microsoft.Word/WebArchiveCopyPasteTempFiles/869_04102019_1808.jpg"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A7AAD06" wp14:editId="4CB537C5">
                  <wp:extent cx="1571403" cy="510363"/>
                  <wp:effectExtent l="0" t="0" r="3810" b="0"/>
                  <wp:docPr id="17" name="Imagem 17" descr="ABESPet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BESPetr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81" t="22622" r="7437" b="24587"/>
                          <a:stretch/>
                        </pic:blipFill>
                        <pic:spPr bwMode="auto">
                          <a:xfrm>
                            <a:off x="0" y="0"/>
                            <a:ext cx="1640400" cy="532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948" w:type="dxa"/>
            <w:vAlign w:val="center"/>
          </w:tcPr>
          <w:p w14:paraId="4D6C4EC1" w14:textId="77777777" w:rsidR="00111AE0" w:rsidRPr="00C60C27" w:rsidRDefault="00111AE0" w:rsidP="00111AE0">
            <w:pPr>
              <w:jc w:val="center"/>
              <w:rPr>
                <w:noProof/>
                <w:lang w:val="pt-BR"/>
              </w:rPr>
            </w:pPr>
            <w:r w:rsidRPr="00C60C27">
              <w:rPr>
                <w:b/>
                <w:bCs/>
                <w:noProof/>
              </w:rPr>
              <w:drawing>
                <wp:inline distT="0" distB="0" distL="0" distR="0" wp14:anchorId="3A2264BE" wp14:editId="1C38DF03">
                  <wp:extent cx="1572839" cy="403712"/>
                  <wp:effectExtent l="0" t="0" r="2540" b="3175"/>
                  <wp:docPr id="1" name="Imagem 1" descr="ABI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BIA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546" cy="405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AE0" w:rsidRPr="00C60C27" w14:paraId="1D6B2777" w14:textId="77777777" w:rsidTr="00E1557D">
        <w:trPr>
          <w:trHeight w:val="1191"/>
          <w:jc w:val="center"/>
        </w:trPr>
        <w:tc>
          <w:tcPr>
            <w:tcW w:w="2948" w:type="dxa"/>
            <w:vAlign w:val="center"/>
          </w:tcPr>
          <w:p w14:paraId="498F39B2" w14:textId="18E9FFF3" w:rsidR="00111AE0" w:rsidRPr="00C60C27" w:rsidRDefault="00111AE0" w:rsidP="00111AE0">
            <w:pPr>
              <w:jc w:val="center"/>
              <w:rPr>
                <w:noProof/>
                <w:lang w:val="pt-BR"/>
              </w:rPr>
            </w:pPr>
            <w:r>
              <w:fldChar w:fldCharType="begin"/>
            </w:r>
            <w:r>
              <w:instrText xml:space="preserve"> INCLUDEPICTURE "/var/folders/jj/_fh5x11x45g8d230pcrxj9v00000gn/T/com.microsoft.Word/WebArchiveCopyPasteTempFiles/abiquimlogo.jpg"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40CBD14" wp14:editId="01A8E73B">
                  <wp:extent cx="1526436" cy="457200"/>
                  <wp:effectExtent l="0" t="0" r="0" b="0"/>
                  <wp:docPr id="16" name="Imagem 16" descr="Abiquim – Programa Novo Mercado de Gás cria condições para retomada do  crescimento da indústria química | Magazine Agrof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biquim – Programa Novo Mercado de Gás cria condições para retomada do  crescimento da indústria química | Magazine Agrofes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9" t="26821" r="7109" b="21001"/>
                          <a:stretch/>
                        </pic:blipFill>
                        <pic:spPr bwMode="auto">
                          <a:xfrm>
                            <a:off x="0" y="0"/>
                            <a:ext cx="1564271" cy="468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948" w:type="dxa"/>
            <w:vAlign w:val="center"/>
          </w:tcPr>
          <w:p w14:paraId="16A53F54" w14:textId="105C81EB" w:rsidR="00111AE0" w:rsidRPr="00C60C27" w:rsidRDefault="00111AE0" w:rsidP="00111AE0">
            <w:pPr>
              <w:jc w:val="center"/>
              <w:rPr>
                <w:noProof/>
                <w:lang w:val="pt-BR"/>
              </w:rPr>
            </w:pPr>
            <w:r w:rsidRPr="00C60C27">
              <w:rPr>
                <w:b/>
                <w:bCs/>
                <w:noProof/>
              </w:rPr>
              <w:drawing>
                <wp:inline distT="0" distB="0" distL="0" distR="0" wp14:anchorId="47F0C8D2" wp14:editId="7FFB94E4">
                  <wp:extent cx="1245783" cy="393405"/>
                  <wp:effectExtent l="0" t="0" r="0" b="0"/>
                  <wp:docPr id="15" name="Imagem 15" descr="ABiog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Biog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274" cy="396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AE0" w:rsidRPr="00C60C27" w14:paraId="4625A79D" w14:textId="77777777" w:rsidTr="00E1557D">
        <w:trPr>
          <w:trHeight w:val="1191"/>
          <w:jc w:val="center"/>
        </w:trPr>
        <w:tc>
          <w:tcPr>
            <w:tcW w:w="2948" w:type="dxa"/>
            <w:vAlign w:val="center"/>
          </w:tcPr>
          <w:p w14:paraId="32D5B1E9" w14:textId="12BDBC24" w:rsidR="00111AE0" w:rsidRPr="00C60C27" w:rsidRDefault="00B93AAE" w:rsidP="00111AE0">
            <w:pPr>
              <w:jc w:val="center"/>
              <w:rPr>
                <w:noProof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6D6ADCD0" wp14:editId="38CDBB3A">
                  <wp:extent cx="1120475" cy="605797"/>
                  <wp:effectExtent l="0" t="0" r="3810" b="381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590" cy="61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  <w:vAlign w:val="center"/>
          </w:tcPr>
          <w:p w14:paraId="4B16FB87" w14:textId="2FAA27BB" w:rsidR="00111AE0" w:rsidRPr="00C60C27" w:rsidRDefault="00B93AAE" w:rsidP="00111AE0">
            <w:pPr>
              <w:jc w:val="center"/>
              <w:rPr>
                <w:noProof/>
                <w:lang w:val="pt-BR"/>
              </w:rPr>
            </w:pPr>
            <w:r w:rsidRPr="00C60C27">
              <w:rPr>
                <w:b/>
                <w:bCs/>
                <w:noProof/>
              </w:rPr>
              <w:drawing>
                <wp:inline distT="0" distB="0" distL="0" distR="0" wp14:anchorId="2DC2F6C5" wp14:editId="2B81A222">
                  <wp:extent cx="1348105" cy="339090"/>
                  <wp:effectExtent l="0" t="0" r="0" b="3810"/>
                  <wp:docPr id="10" name="Picture 2" descr="Resultado de imagem para Leopoldo Garces Castiella abividr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F869B90-2CAA-4A55-A202-B818CC243D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 descr="Resultado de imagem para Leopoldo Garces Castiella abividro">
                            <a:extLst>
                              <a:ext uri="{FF2B5EF4-FFF2-40B4-BE49-F238E27FC236}">
                                <a16:creationId xmlns:a16="http://schemas.microsoft.com/office/drawing/2014/main" id="{3F869B90-2CAA-4A55-A202-B818CC243D9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105" cy="339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AE0" w:rsidRPr="00C60C27" w14:paraId="541660A5" w14:textId="77777777" w:rsidTr="00E1557D">
        <w:trPr>
          <w:trHeight w:val="1191"/>
          <w:jc w:val="center"/>
        </w:trPr>
        <w:tc>
          <w:tcPr>
            <w:tcW w:w="2948" w:type="dxa"/>
            <w:vAlign w:val="center"/>
          </w:tcPr>
          <w:p w14:paraId="2D9BF9D1" w14:textId="4C65187B" w:rsidR="00111AE0" w:rsidRPr="00C60C27" w:rsidRDefault="00B93AAE" w:rsidP="00111AE0">
            <w:pPr>
              <w:jc w:val="center"/>
              <w:rPr>
                <w:noProof/>
                <w:lang w:val="pt-BR"/>
              </w:rPr>
            </w:pPr>
            <w:r w:rsidRPr="00C60C27">
              <w:rPr>
                <w:b/>
                <w:bCs/>
                <w:noProof/>
              </w:rPr>
              <w:drawing>
                <wp:inline distT="0" distB="0" distL="0" distR="0" wp14:anchorId="5D690026" wp14:editId="20378700">
                  <wp:extent cx="1086843" cy="382772"/>
                  <wp:effectExtent l="0" t="0" r="0" b="0"/>
                  <wp:docPr id="3" name="Imagem 3" descr="Text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3" descr="Text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00" cy="384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  <w:vAlign w:val="center"/>
          </w:tcPr>
          <w:p w14:paraId="53CBA137" w14:textId="2C994AE5" w:rsidR="00111AE0" w:rsidRPr="00C60C27" w:rsidRDefault="00B93AAE" w:rsidP="00111AE0">
            <w:pPr>
              <w:jc w:val="center"/>
              <w:rPr>
                <w:noProof/>
                <w:lang w:val="pt-BR"/>
              </w:rPr>
            </w:pPr>
            <w:r w:rsidRPr="00C60C27">
              <w:rPr>
                <w:b/>
                <w:bCs/>
                <w:noProof/>
              </w:rPr>
              <w:drawing>
                <wp:inline distT="0" distB="0" distL="0" distR="0" wp14:anchorId="0FDB0B9C" wp14:editId="61592009">
                  <wp:extent cx="1000037" cy="605475"/>
                  <wp:effectExtent l="0" t="0" r="3810" b="4445"/>
                  <wp:docPr id="5" name="Imagem 5" descr="Uma imagem contendo Logotip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C0B99C-3029-478C-B65D-0D61234B48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5" descr="Uma imagem contendo Logotip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7EC0B99C-3029-478C-B65D-0D61234B48B4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581" cy="608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AE0" w:rsidRPr="00C60C27" w14:paraId="7692FF3A" w14:textId="77777777" w:rsidTr="00E1557D">
        <w:trPr>
          <w:trHeight w:val="1191"/>
          <w:jc w:val="center"/>
        </w:trPr>
        <w:tc>
          <w:tcPr>
            <w:tcW w:w="2948" w:type="dxa"/>
            <w:vAlign w:val="center"/>
          </w:tcPr>
          <w:p w14:paraId="798676ED" w14:textId="0E9C7A4F" w:rsidR="00111AE0" w:rsidRPr="00C60C27" w:rsidRDefault="00B93AAE" w:rsidP="00111AE0">
            <w:pPr>
              <w:jc w:val="center"/>
              <w:rPr>
                <w:noProof/>
                <w:lang w:val="pt-BR"/>
              </w:rPr>
            </w:pPr>
            <w:r w:rsidRPr="00C60C27">
              <w:rPr>
                <w:b/>
                <w:bCs/>
                <w:noProof/>
              </w:rPr>
              <w:drawing>
                <wp:inline distT="0" distB="0" distL="0" distR="0" wp14:anchorId="240CE000" wp14:editId="1CFA156D">
                  <wp:extent cx="1240749" cy="531627"/>
                  <wp:effectExtent l="0" t="0" r="4445" b="1905"/>
                  <wp:docPr id="2" name="Imagem 2" descr="Descrição: Descrição: Descrição: Descrição: LOGO ABRA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D05CAB5-862C-43BF-829E-A36F67699A1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2" descr="Descrição: Descrição: Descrição: Descrição: LOGO ABRACE">
                            <a:extLst>
                              <a:ext uri="{FF2B5EF4-FFF2-40B4-BE49-F238E27FC236}">
                                <a16:creationId xmlns:a16="http://schemas.microsoft.com/office/drawing/2014/main" id="{DD05CAB5-862C-43BF-829E-A36F67699A1F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636" cy="54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  <w:vAlign w:val="center"/>
          </w:tcPr>
          <w:p w14:paraId="65A57C50" w14:textId="3317E89E" w:rsidR="00111AE0" w:rsidRPr="00111AE0" w:rsidRDefault="00B93AAE" w:rsidP="00111AE0">
            <w:pPr>
              <w:jc w:val="center"/>
            </w:pPr>
            <w:r w:rsidRPr="00C60C27">
              <w:rPr>
                <w:b/>
                <w:bCs/>
                <w:noProof/>
              </w:rPr>
              <w:drawing>
                <wp:inline distT="0" distB="0" distL="0" distR="0" wp14:anchorId="3743BD08" wp14:editId="3CB7A842">
                  <wp:extent cx="1403498" cy="460323"/>
                  <wp:effectExtent l="0" t="0" r="0" b="0"/>
                  <wp:docPr id="13" name="Imagem 13" descr="Interface gráfica do usuário, Text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1D45D15-4E8E-433F-96C4-0BCB005A00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m 13" descr="Interface gráfica do usuário, Text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61D45D15-4E8E-433F-96C4-0BCB005A00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3" t="12687" r="64214" b="78793"/>
                          <a:stretch/>
                        </pic:blipFill>
                        <pic:spPr>
                          <a:xfrm>
                            <a:off x="0" y="0"/>
                            <a:ext cx="1417953" cy="465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AE0" w:rsidRPr="00C60C27" w14:paraId="7F50157C" w14:textId="77777777" w:rsidTr="00E1557D">
        <w:trPr>
          <w:trHeight w:val="1191"/>
          <w:jc w:val="center"/>
        </w:trPr>
        <w:tc>
          <w:tcPr>
            <w:tcW w:w="2948" w:type="dxa"/>
            <w:vAlign w:val="center"/>
          </w:tcPr>
          <w:p w14:paraId="00565D45" w14:textId="180FBD3D" w:rsidR="00111AE0" w:rsidRPr="00C60C27" w:rsidRDefault="00B93AAE" w:rsidP="00111AE0">
            <w:pPr>
              <w:jc w:val="center"/>
              <w:rPr>
                <w:b/>
                <w:bCs/>
                <w:noProof/>
              </w:rPr>
            </w:pPr>
            <w:r w:rsidRPr="00C60C27">
              <w:rPr>
                <w:b/>
                <w:bCs/>
                <w:noProof/>
              </w:rPr>
              <w:drawing>
                <wp:inline distT="0" distB="0" distL="0" distR="0" wp14:anchorId="2EDB8249" wp14:editId="3621FC0B">
                  <wp:extent cx="1503446" cy="446538"/>
                  <wp:effectExtent l="0" t="0" r="0" b="0"/>
                  <wp:docPr id="4" name="Imagem 4" descr="Text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4" descr="Text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466" cy="45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11AE0">
              <w:fldChar w:fldCharType="begin"/>
            </w:r>
            <w:r w:rsidR="00111AE0">
              <w:instrText xml:space="preserve"> INCLUDEPICTURE "/var/folders/jj/_fh5x11x45g8d230pcrxj9v00000gn/T/com.microsoft.Word/WebArchiveCopyPasteTempFiles/anfa.png.png" \* MERGEFORMATINET </w:instrText>
            </w:r>
            <w:r w:rsidR="00111AE0">
              <w:fldChar w:fldCharType="end"/>
            </w:r>
          </w:p>
        </w:tc>
        <w:tc>
          <w:tcPr>
            <w:tcW w:w="2948" w:type="dxa"/>
            <w:vAlign w:val="center"/>
          </w:tcPr>
          <w:p w14:paraId="0C44C3A9" w14:textId="6ABEC86E" w:rsidR="00111AE0" w:rsidRPr="00C60C27" w:rsidRDefault="00B93AAE" w:rsidP="00111AE0">
            <w:pPr>
              <w:jc w:val="center"/>
              <w:rPr>
                <w:noProof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341C1BFF" wp14:editId="356ADF07">
                  <wp:extent cx="1209964" cy="438797"/>
                  <wp:effectExtent l="0" t="0" r="0" b="5715"/>
                  <wp:docPr id="20" name="Imagem 20" descr="Home Center View: ANFACER CRIA INICIATIVA PARA IMPULSIONAR O  DESENVOLVIMENTO SUSTENTÁVEL NO SEGMENTO DE CERÂMICA E REVESTIMEN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me Center View: ANFACER CRIA INICIATIVA PARA IMPULSIONAR O  DESENVOLVIMENTO SUSTENTÁVEL NO SEGMENTO DE CERÂMICA E REVESTIMEN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33" cy="450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AE0" w:rsidRPr="00C60C27" w14:paraId="6F7185AD" w14:textId="77777777" w:rsidTr="00E1557D">
        <w:trPr>
          <w:trHeight w:val="1191"/>
          <w:jc w:val="center"/>
        </w:trPr>
        <w:tc>
          <w:tcPr>
            <w:tcW w:w="2948" w:type="dxa"/>
            <w:vAlign w:val="center"/>
          </w:tcPr>
          <w:p w14:paraId="3E551FC6" w14:textId="70FA15A2" w:rsidR="00111AE0" w:rsidRPr="00C60C27" w:rsidRDefault="00B93AAE" w:rsidP="00111AE0">
            <w:pPr>
              <w:jc w:val="center"/>
              <w:rPr>
                <w:b/>
                <w:bCs/>
                <w:noProof/>
              </w:rPr>
            </w:pPr>
            <w:r w:rsidRPr="00C60C27">
              <w:rPr>
                <w:b/>
                <w:bCs/>
                <w:noProof/>
              </w:rPr>
              <w:drawing>
                <wp:inline distT="0" distB="0" distL="0" distR="0" wp14:anchorId="451CCD4E" wp14:editId="7CFD0113">
                  <wp:extent cx="1544320" cy="261620"/>
                  <wp:effectExtent l="0" t="0" r="5080" b="5080"/>
                  <wp:docPr id="12" name="Imagem 12" descr="Desenho de personagem de desenho anima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m 12" descr="Desenho de personagem de desenho animad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20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  <w:vAlign w:val="center"/>
          </w:tcPr>
          <w:p w14:paraId="62B0B955" w14:textId="56934961" w:rsidR="00111AE0" w:rsidRPr="00C60C27" w:rsidRDefault="00B93AAE" w:rsidP="00111AE0">
            <w:pPr>
              <w:jc w:val="center"/>
              <w:rPr>
                <w:noProof/>
                <w:lang w:val="pt-BR"/>
              </w:rPr>
            </w:pPr>
            <w:r w:rsidRPr="00C60C27">
              <w:rPr>
                <w:b/>
                <w:bCs/>
                <w:noProof/>
              </w:rPr>
              <w:drawing>
                <wp:inline distT="0" distB="0" distL="0" distR="0" wp14:anchorId="6B730359" wp14:editId="365469DD">
                  <wp:extent cx="1393831" cy="401202"/>
                  <wp:effectExtent l="0" t="0" r="3175" b="5715"/>
                  <wp:docPr id="7" name="Imagem 7" descr="http://www.cogen.com.br/imagens/logo_cogen_feito_peq.gif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6E57C40-04A8-4641-A205-A2C73790CA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m 9" descr="http://www.cogen.com.br/imagens/logo_cogen_feito_peq.gif">
                            <a:extLst>
                              <a:ext uri="{FF2B5EF4-FFF2-40B4-BE49-F238E27FC236}">
                                <a16:creationId xmlns:a16="http://schemas.microsoft.com/office/drawing/2014/main" id="{26E57C40-04A8-4641-A205-A2C73790CA38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0"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469" cy="40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AE0" w:rsidRPr="00C60C27" w14:paraId="26EE1010" w14:textId="77777777" w:rsidTr="00E1557D">
        <w:trPr>
          <w:trHeight w:val="1191"/>
          <w:jc w:val="center"/>
        </w:trPr>
        <w:tc>
          <w:tcPr>
            <w:tcW w:w="2948" w:type="dxa"/>
            <w:vAlign w:val="center"/>
          </w:tcPr>
          <w:p w14:paraId="71222C84" w14:textId="2A164C94" w:rsidR="00111AE0" w:rsidRPr="00C60C27" w:rsidRDefault="00B93AAE" w:rsidP="00111AE0">
            <w:pPr>
              <w:jc w:val="center"/>
              <w:rPr>
                <w:b/>
                <w:bCs/>
                <w:noProof/>
              </w:rPr>
            </w:pPr>
            <w:r w:rsidRPr="00C60C27">
              <w:rPr>
                <w:b/>
                <w:bCs/>
                <w:noProof/>
              </w:rPr>
              <w:drawing>
                <wp:inline distT="0" distB="0" distL="0" distR="0" wp14:anchorId="34849059" wp14:editId="5CA28437">
                  <wp:extent cx="1197660" cy="518455"/>
                  <wp:effectExtent l="0" t="0" r="0" b="0"/>
                  <wp:docPr id="11" name="Imagem 11" descr="Logotip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m 11" descr="Logotip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56" cy="52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  <w:vAlign w:val="center"/>
          </w:tcPr>
          <w:p w14:paraId="4712A8BB" w14:textId="51474DD6" w:rsidR="00111AE0" w:rsidRPr="00C60C27" w:rsidRDefault="00B93AAE" w:rsidP="00111AE0">
            <w:pPr>
              <w:jc w:val="center"/>
              <w:rPr>
                <w:noProof/>
                <w:lang w:val="pt-BR"/>
              </w:rPr>
            </w:pPr>
            <w:r w:rsidRPr="00B030E0">
              <w:rPr>
                <w:noProof/>
                <w:lang w:val="pt-BR"/>
              </w:rPr>
              <w:drawing>
                <wp:inline distT="0" distB="0" distL="0" distR="0" wp14:anchorId="3781DA51" wp14:editId="0BA12B86">
                  <wp:extent cx="1354147" cy="763539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31" cy="77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AE0" w:rsidRPr="00C60C27" w14:paraId="7D24BBBC" w14:textId="77777777" w:rsidTr="00E1557D">
        <w:trPr>
          <w:trHeight w:val="1191"/>
          <w:jc w:val="center"/>
        </w:trPr>
        <w:tc>
          <w:tcPr>
            <w:tcW w:w="2948" w:type="dxa"/>
            <w:vAlign w:val="center"/>
          </w:tcPr>
          <w:p w14:paraId="15EAF295" w14:textId="6BEECD83" w:rsidR="00111AE0" w:rsidRPr="00C60C27" w:rsidRDefault="00B93AAE" w:rsidP="00111AE0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434EF973" wp14:editId="47C4891E">
                  <wp:extent cx="1477674" cy="370048"/>
                  <wp:effectExtent l="0" t="0" r="0" b="0"/>
                  <wp:docPr id="14" name="Imagem 14" descr="Logotip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m 14" descr="Logotip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087" b="25770"/>
                          <a:stretch/>
                        </pic:blipFill>
                        <pic:spPr bwMode="auto">
                          <a:xfrm>
                            <a:off x="0" y="0"/>
                            <a:ext cx="1485939" cy="37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  <w:vAlign w:val="center"/>
          </w:tcPr>
          <w:p w14:paraId="7168FD84" w14:textId="7E6E2A24" w:rsidR="00111AE0" w:rsidRPr="00C60C27" w:rsidRDefault="00B93AAE" w:rsidP="00111AE0">
            <w:pPr>
              <w:jc w:val="center"/>
              <w:rPr>
                <w:noProof/>
                <w:lang w:val="pt-BR"/>
              </w:rPr>
            </w:pPr>
            <w:r w:rsidRPr="00C60C27">
              <w:rPr>
                <w:noProof/>
                <w:lang w:val="pt-BR"/>
              </w:rPr>
              <w:drawing>
                <wp:inline distT="0" distB="0" distL="0" distR="0" wp14:anchorId="63539C6A" wp14:editId="19A479BC">
                  <wp:extent cx="920676" cy="700142"/>
                  <wp:effectExtent l="0" t="0" r="0" b="0"/>
                  <wp:docPr id="18" name="Imagem 18" descr="Logotipo, nome da empres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m 18" descr="Logotipo, nome da empresa&#10;&#10;Descrição gerada automaticamente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953" cy="72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AE0" w:rsidRPr="00C60C27" w14:paraId="30E208DC" w14:textId="77777777" w:rsidTr="00E1557D">
        <w:trPr>
          <w:trHeight w:val="1191"/>
          <w:jc w:val="center"/>
        </w:trPr>
        <w:tc>
          <w:tcPr>
            <w:tcW w:w="2948" w:type="dxa"/>
            <w:vAlign w:val="center"/>
          </w:tcPr>
          <w:p w14:paraId="054318CE" w14:textId="6FD01724" w:rsidR="00111AE0" w:rsidRPr="00C60C27" w:rsidRDefault="00B93AAE" w:rsidP="00111AE0">
            <w:pPr>
              <w:jc w:val="center"/>
              <w:rPr>
                <w:b/>
                <w:bCs/>
                <w:noProof/>
              </w:rPr>
            </w:pPr>
            <w:r w:rsidRPr="00C60C27">
              <w:rPr>
                <w:b/>
                <w:bCs/>
                <w:noProof/>
              </w:rPr>
              <w:drawing>
                <wp:inline distT="0" distB="0" distL="0" distR="0" wp14:anchorId="1D14B4AB" wp14:editId="3E63CFE0">
                  <wp:extent cx="1562986" cy="365733"/>
                  <wp:effectExtent l="0" t="0" r="0" b="0"/>
                  <wp:docPr id="9" name="Imagem 9" descr="Uma imagem contendo Ícone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m 9" descr="Uma imagem contendo Ícone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232" cy="3690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030E0">
              <w:fldChar w:fldCharType="begin"/>
            </w:r>
            <w:r w:rsidR="00B030E0">
              <w:instrText xml:space="preserve"> INCLUDEPICTURE "/var/folders/jj/_fh5x11x45g8d230pcrxj9v00000gn/T/com.microsoft.Word/WebArchiveCopyPasteTempFiles/acoes-da-petrobras.jpg.jpg" \* MERGEFORMATINET </w:instrText>
            </w:r>
            <w:r w:rsidR="00B030E0">
              <w:fldChar w:fldCharType="end"/>
            </w:r>
          </w:p>
        </w:tc>
        <w:tc>
          <w:tcPr>
            <w:tcW w:w="2948" w:type="dxa"/>
            <w:vAlign w:val="center"/>
          </w:tcPr>
          <w:p w14:paraId="7A1B53E6" w14:textId="69F90CF6" w:rsidR="00111AE0" w:rsidRPr="00C60C27" w:rsidRDefault="00B93AAE" w:rsidP="00111AE0">
            <w:pPr>
              <w:jc w:val="center"/>
              <w:rPr>
                <w:noProof/>
                <w:lang w:val="pt-BR"/>
              </w:rPr>
            </w:pPr>
            <w:r w:rsidRPr="00C60C27">
              <w:rPr>
                <w:b/>
                <w:bCs/>
                <w:noProof/>
              </w:rPr>
              <w:drawing>
                <wp:inline distT="0" distB="0" distL="0" distR="0" wp14:anchorId="12733454" wp14:editId="68AB30C3">
                  <wp:extent cx="1233812" cy="692665"/>
                  <wp:effectExtent l="0" t="0" r="0" b="6350"/>
                  <wp:docPr id="6" name="Imagem 6" descr="Logotipo, nome da empres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6" descr="Logotipo, nome da empresa&#10;&#10;Descrição gerada automaticamente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660" cy="717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A3E6CB" w14:textId="1E6B2FB6" w:rsidR="000426B2" w:rsidRPr="00C60C27" w:rsidRDefault="000426B2" w:rsidP="00B030E0">
      <w:pPr>
        <w:rPr>
          <w:lang w:val="pt-BR"/>
        </w:rPr>
      </w:pPr>
    </w:p>
    <w:sectPr w:rsidR="000426B2" w:rsidRPr="00C60C27" w:rsidSect="00B030E0">
      <w:headerReference w:type="default" r:id="rId28"/>
      <w:pgSz w:w="11906" w:h="16838"/>
      <w:pgMar w:top="2140" w:right="1440" w:bottom="1440" w:left="144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F29372" w14:textId="77777777" w:rsidR="00642A51" w:rsidRDefault="00642A51" w:rsidP="00EE6A31">
      <w:pPr>
        <w:spacing w:after="0" w:line="240" w:lineRule="auto"/>
      </w:pPr>
      <w:r>
        <w:separator/>
      </w:r>
    </w:p>
  </w:endnote>
  <w:endnote w:type="continuationSeparator" w:id="0">
    <w:p w14:paraId="5F4AD15E" w14:textId="77777777" w:rsidR="00642A51" w:rsidRDefault="00642A51" w:rsidP="00EE6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99F102" w14:textId="77777777" w:rsidR="00642A51" w:rsidRDefault="00642A51" w:rsidP="00EE6A31">
      <w:pPr>
        <w:spacing w:after="0" w:line="240" w:lineRule="auto"/>
      </w:pPr>
      <w:r>
        <w:separator/>
      </w:r>
    </w:p>
  </w:footnote>
  <w:footnote w:type="continuationSeparator" w:id="0">
    <w:p w14:paraId="027888F3" w14:textId="77777777" w:rsidR="00642A51" w:rsidRDefault="00642A51" w:rsidP="00EE6A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9D8D9A" w14:textId="77777777" w:rsidR="00EE6A31" w:rsidRPr="00AC2B67" w:rsidRDefault="00EE6A31" w:rsidP="00EE6A31">
    <w:pPr>
      <w:spacing w:after="0" w:line="360" w:lineRule="auto"/>
      <w:jc w:val="both"/>
      <w:rPr>
        <w:rFonts w:ascii="Trebuchet MS" w:hAnsi="Trebuchet MS" w:cs="Verdana"/>
        <w:sz w:val="20"/>
        <w:szCs w:val="20"/>
        <w:lang w:val="pt-BR"/>
      </w:rPr>
    </w:pPr>
    <w:r w:rsidRPr="0029105B">
      <w:rPr>
        <w:lang w:val="pt-BR"/>
      </w:rPr>
      <w:t xml:space="preserve">CARTA ABERTA </w:t>
    </w:r>
    <w:r>
      <w:rPr>
        <w:rFonts w:ascii="Trebuchet MS" w:hAnsi="Trebuchet MS" w:cs="Verdana"/>
        <w:sz w:val="20"/>
        <w:szCs w:val="20"/>
        <w:lang w:val="pt-BR"/>
      </w:rPr>
      <w:t xml:space="preserve">À </w:t>
    </w:r>
    <w:r w:rsidRPr="00AC2B67">
      <w:rPr>
        <w:rFonts w:ascii="Trebuchet MS" w:hAnsi="Trebuchet MS" w:cs="Verdana"/>
        <w:sz w:val="20"/>
        <w:szCs w:val="20"/>
        <w:lang w:val="pt-BR"/>
      </w:rPr>
      <w:t>AGÊNCIA REGULADORA DE ENERGIA E SANEAMENTO BÁSICO DO ESTADO DO RIO DE JANEIRO (</w:t>
    </w:r>
    <w:proofErr w:type="spellStart"/>
    <w:r w:rsidR="00AC2B67" w:rsidRPr="00AC2B67">
      <w:rPr>
        <w:rFonts w:ascii="Trebuchet MS" w:hAnsi="Trebuchet MS" w:cs="Verdana"/>
        <w:sz w:val="20"/>
        <w:szCs w:val="20"/>
        <w:lang w:val="pt-BR"/>
      </w:rPr>
      <w:t>Agenersa</w:t>
    </w:r>
    <w:proofErr w:type="spellEnd"/>
    <w:r w:rsidRPr="00AC2B67">
      <w:rPr>
        <w:rFonts w:ascii="Trebuchet MS" w:hAnsi="Trebuchet MS" w:cs="Verdana"/>
        <w:sz w:val="20"/>
        <w:szCs w:val="20"/>
        <w:lang w:val="pt-BR"/>
      </w:rPr>
      <w:t>)</w:t>
    </w:r>
  </w:p>
  <w:p w14:paraId="72D5DB20" w14:textId="53E36BD1" w:rsidR="00EE6A31" w:rsidRPr="00B030E0" w:rsidRDefault="009B721C" w:rsidP="00B030E0">
    <w:pPr>
      <w:rPr>
        <w:b/>
        <w:lang w:val="pt-BR"/>
      </w:rPr>
    </w:pPr>
    <w:r w:rsidRPr="00795E8B">
      <w:rPr>
        <w:b/>
        <w:lang w:val="pt-BR"/>
      </w:rPr>
      <w:t>Mercado Livre de Gás Natural no Estado do Rio de Janeiro</w:t>
    </w:r>
    <w:r w:rsidR="00AC2B67" w:rsidRPr="00795E8B">
      <w:rPr>
        <w:b/>
        <w:lang w:val="pt-BR"/>
      </w:rPr>
      <w:br/>
    </w:r>
    <w:r w:rsidR="00AC2B67" w:rsidRPr="00795E8B">
      <w:rPr>
        <w:lang w:val="pt-BR"/>
      </w:rPr>
      <w:t>Processo Regulatório nº E-22/007.300/2019</w:t>
    </w:r>
    <w:r w:rsidR="006962A1">
      <w:rPr>
        <w:lang w:val="pt-BR"/>
      </w:rPr>
      <w:t xml:space="preserve"> / Deliberação 4.068/2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70214"/>
    <w:multiLevelType w:val="hybridMultilevel"/>
    <w:tmpl w:val="BBD0CD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E507D2"/>
    <w:multiLevelType w:val="hybridMultilevel"/>
    <w:tmpl w:val="FE64F3A4"/>
    <w:lvl w:ilvl="0" w:tplc="84BEF5F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A31"/>
    <w:rsid w:val="000426B2"/>
    <w:rsid w:val="00046E04"/>
    <w:rsid w:val="00111AE0"/>
    <w:rsid w:val="00120F79"/>
    <w:rsid w:val="00137E95"/>
    <w:rsid w:val="00151D70"/>
    <w:rsid w:val="00195D06"/>
    <w:rsid w:val="002C20CA"/>
    <w:rsid w:val="002D0220"/>
    <w:rsid w:val="0033109F"/>
    <w:rsid w:val="003645CD"/>
    <w:rsid w:val="003C52F9"/>
    <w:rsid w:val="00413BBF"/>
    <w:rsid w:val="004503EA"/>
    <w:rsid w:val="004B53A4"/>
    <w:rsid w:val="004E41D9"/>
    <w:rsid w:val="004E5CE3"/>
    <w:rsid w:val="00517F17"/>
    <w:rsid w:val="00545619"/>
    <w:rsid w:val="005938E0"/>
    <w:rsid w:val="0061148B"/>
    <w:rsid w:val="00642A51"/>
    <w:rsid w:val="00696052"/>
    <w:rsid w:val="006962A1"/>
    <w:rsid w:val="006C0278"/>
    <w:rsid w:val="00703E12"/>
    <w:rsid w:val="00795E8B"/>
    <w:rsid w:val="007F0D95"/>
    <w:rsid w:val="007F23AA"/>
    <w:rsid w:val="007F3DF1"/>
    <w:rsid w:val="008046AF"/>
    <w:rsid w:val="00811F58"/>
    <w:rsid w:val="008154A3"/>
    <w:rsid w:val="00833891"/>
    <w:rsid w:val="00837626"/>
    <w:rsid w:val="008969C3"/>
    <w:rsid w:val="008D600B"/>
    <w:rsid w:val="008E164B"/>
    <w:rsid w:val="00915C91"/>
    <w:rsid w:val="0096243E"/>
    <w:rsid w:val="00995095"/>
    <w:rsid w:val="009B0D86"/>
    <w:rsid w:val="009B4EB4"/>
    <w:rsid w:val="009B721C"/>
    <w:rsid w:val="00A52315"/>
    <w:rsid w:val="00AC2B67"/>
    <w:rsid w:val="00AD0562"/>
    <w:rsid w:val="00B030E0"/>
    <w:rsid w:val="00B4366F"/>
    <w:rsid w:val="00B822E9"/>
    <w:rsid w:val="00B93AAE"/>
    <w:rsid w:val="00C37F25"/>
    <w:rsid w:val="00C46A1C"/>
    <w:rsid w:val="00C51166"/>
    <w:rsid w:val="00C60C27"/>
    <w:rsid w:val="00CC7B88"/>
    <w:rsid w:val="00D03A31"/>
    <w:rsid w:val="00D24CC7"/>
    <w:rsid w:val="00D52A24"/>
    <w:rsid w:val="00DB77E5"/>
    <w:rsid w:val="00E00908"/>
    <w:rsid w:val="00E12F53"/>
    <w:rsid w:val="00E1557D"/>
    <w:rsid w:val="00E418D7"/>
    <w:rsid w:val="00E73E8F"/>
    <w:rsid w:val="00E75F51"/>
    <w:rsid w:val="00EA272A"/>
    <w:rsid w:val="00EB1722"/>
    <w:rsid w:val="00EC1C83"/>
    <w:rsid w:val="00EE0BB9"/>
    <w:rsid w:val="00EE6A31"/>
    <w:rsid w:val="00F07627"/>
    <w:rsid w:val="00F72A67"/>
    <w:rsid w:val="00FA5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FA2C00"/>
  <w15:chartTrackingRefBased/>
  <w15:docId w15:val="{C35C46F3-F253-4B44-8836-52293FCC3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C2B67"/>
    <w:rPr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6A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E6A31"/>
  </w:style>
  <w:style w:type="paragraph" w:styleId="Rodap">
    <w:name w:val="footer"/>
    <w:basedOn w:val="Normal"/>
    <w:link w:val="RodapChar"/>
    <w:uiPriority w:val="99"/>
    <w:unhideWhenUsed/>
    <w:rsid w:val="00EE6A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E6A31"/>
  </w:style>
  <w:style w:type="paragraph" w:styleId="PargrafodaLista">
    <w:name w:val="List Paragraph"/>
    <w:basedOn w:val="Normal"/>
    <w:uiPriority w:val="34"/>
    <w:qFormat/>
    <w:rsid w:val="00AC2B67"/>
    <w:pPr>
      <w:spacing w:after="0" w:line="240" w:lineRule="auto"/>
      <w:ind w:left="720"/>
      <w:contextualSpacing/>
    </w:pPr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962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62A1"/>
    <w:rPr>
      <w:rFonts w:ascii="Segoe UI" w:hAnsi="Segoe UI" w:cs="Segoe UI"/>
      <w:sz w:val="18"/>
      <w:szCs w:val="18"/>
      <w:lang w:val="en-US"/>
    </w:rPr>
  </w:style>
  <w:style w:type="table" w:styleId="Tabelacomgrade">
    <w:name w:val="Table Grid"/>
    <w:basedOn w:val="Tabelanormal"/>
    <w:uiPriority w:val="39"/>
    <w:rsid w:val="00C60C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750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1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cid:image001.gif@01CF6874.778AE4C0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gif"/><Relationship Id="rId25" Type="http://schemas.openxmlformats.org/officeDocument/2006/relationships/image" Target="media/image18.tif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gi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tiff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917</Words>
  <Characters>4958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 Valejo Rodrigues</dc:creator>
  <cp:keywords/>
  <dc:description/>
  <cp:lastModifiedBy>Aurelio Vanderlei Batista Gimenez</cp:lastModifiedBy>
  <cp:revision>16</cp:revision>
  <dcterms:created xsi:type="dcterms:W3CDTF">2020-09-25T16:59:00Z</dcterms:created>
  <dcterms:modified xsi:type="dcterms:W3CDTF">2020-10-21T15:04:00Z</dcterms:modified>
</cp:coreProperties>
</file>