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17BEC" w14:textId="08002197" w:rsidR="009468C5" w:rsidRPr="00E1273E" w:rsidRDefault="00AD07C7" w:rsidP="00E1273E">
      <w:pPr>
        <w:pStyle w:val="Pargrafobsico"/>
        <w:tabs>
          <w:tab w:val="left" w:pos="1245"/>
        </w:tabs>
        <w:spacing w:before="100" w:beforeAutospacing="1" w:after="100" w:afterAutospacing="1" w:line="240" w:lineRule="auto"/>
        <w:ind w:left="-629" w:right="-433"/>
        <w:rPr>
          <w:rFonts w:ascii="Trebuchet MS" w:hAnsi="Trebuchet MS" w:cs="MuseoSans-300"/>
          <w:b/>
          <w:color w:val="194389"/>
        </w:rPr>
      </w:pPr>
      <w:r w:rsidRPr="00E1273E">
        <w:rPr>
          <w:rFonts w:ascii="Trebuchet MS" w:hAnsi="Trebuchet MS" w:cs="MuseoSans-300"/>
          <w:b/>
          <w:color w:val="194389"/>
        </w:rPr>
        <w:tab/>
      </w:r>
    </w:p>
    <w:p w14:paraId="6AEC97D0" w14:textId="77777777" w:rsidR="009468C5" w:rsidRPr="00E1273E" w:rsidRDefault="009468C5" w:rsidP="00D40BDA">
      <w:pPr>
        <w:pStyle w:val="Pargrafobsico"/>
        <w:spacing w:before="100" w:beforeAutospacing="1" w:after="100" w:afterAutospacing="1" w:line="240" w:lineRule="auto"/>
        <w:ind w:right="-433"/>
        <w:rPr>
          <w:rFonts w:ascii="Trebuchet MS" w:hAnsi="Trebuchet MS" w:cs="MuseoSans-300"/>
          <w:b/>
          <w:color w:val="194389"/>
        </w:rPr>
      </w:pPr>
    </w:p>
    <w:p w14:paraId="4B2D08E9" w14:textId="1E4711B2" w:rsidR="00AD07C7" w:rsidRPr="00E1273E" w:rsidRDefault="00AD07C7" w:rsidP="00E1273E">
      <w:pPr>
        <w:spacing w:before="100" w:beforeAutospacing="1" w:after="100" w:afterAutospacing="1"/>
        <w:jc w:val="center"/>
        <w:rPr>
          <w:rFonts w:ascii="Trebuchet MS" w:hAnsi="Trebuchet MS"/>
          <w:b/>
          <w:u w:val="single"/>
        </w:rPr>
      </w:pPr>
      <w:r w:rsidRPr="00E1273E">
        <w:rPr>
          <w:rFonts w:ascii="Trebuchet MS" w:hAnsi="Trebuchet MS"/>
          <w:b/>
          <w:u w:val="single"/>
        </w:rPr>
        <w:t xml:space="preserve">PROGRAMA </w:t>
      </w:r>
      <w:r w:rsidR="00603B23" w:rsidRPr="00E1273E">
        <w:rPr>
          <w:rFonts w:ascii="Trebuchet MS" w:hAnsi="Trebuchet MS"/>
          <w:b/>
          <w:u w:val="single"/>
        </w:rPr>
        <w:t xml:space="preserve">FIRJAN SENAI </w:t>
      </w:r>
      <w:r w:rsidRPr="00E1273E">
        <w:rPr>
          <w:rFonts w:ascii="Trebuchet MS" w:hAnsi="Trebuchet MS"/>
          <w:b/>
          <w:u w:val="single"/>
        </w:rPr>
        <w:t xml:space="preserve">MODA </w:t>
      </w:r>
      <w:r w:rsidR="00603B23" w:rsidRPr="00E1273E">
        <w:rPr>
          <w:rFonts w:ascii="Trebuchet MS" w:hAnsi="Trebuchet MS"/>
          <w:b/>
          <w:u w:val="single"/>
        </w:rPr>
        <w:t>– VESTE RIO</w:t>
      </w:r>
      <w:r w:rsidRPr="00E1273E">
        <w:rPr>
          <w:rFonts w:ascii="Trebuchet MS" w:hAnsi="Trebuchet MS"/>
          <w:b/>
          <w:u w:val="single"/>
        </w:rPr>
        <w:t xml:space="preserve"> 2019.1</w:t>
      </w:r>
    </w:p>
    <w:p w14:paraId="19BBC06B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</w:p>
    <w:p w14:paraId="4A348D26" w14:textId="177AB56C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 xml:space="preserve">Pelo presente instrumento, </w:t>
      </w:r>
      <w:r w:rsidR="00603B23" w:rsidRPr="00E1273E">
        <w:rPr>
          <w:rFonts w:ascii="Trebuchet MS" w:hAnsi="Trebuchet MS"/>
          <w:b/>
        </w:rPr>
        <w:t xml:space="preserve">o SERVIÇO NACIONAL DE APRENDIZAGEM INDUSTRIAL </w:t>
      </w:r>
      <w:r w:rsidR="007A10C9" w:rsidRPr="00E1273E">
        <w:rPr>
          <w:rFonts w:ascii="Trebuchet MS" w:hAnsi="Trebuchet MS"/>
          <w:b/>
        </w:rPr>
        <w:t>– DEPARTAMENTO REGIONAL DO ESTADO DO RIO DE JANEIRO</w:t>
      </w:r>
      <w:r w:rsidR="00603B23" w:rsidRPr="00E1273E">
        <w:rPr>
          <w:rFonts w:ascii="Trebuchet MS" w:hAnsi="Trebuchet MS"/>
          <w:b/>
        </w:rPr>
        <w:t xml:space="preserve">– </w:t>
      </w:r>
      <w:r w:rsidR="00603B23" w:rsidRPr="00C527F2">
        <w:rPr>
          <w:rFonts w:ascii="Trebuchet MS" w:hAnsi="Trebuchet MS"/>
          <w:b/>
        </w:rPr>
        <w:t>SENAI</w:t>
      </w:r>
      <w:r w:rsidRPr="00C527F2">
        <w:rPr>
          <w:rFonts w:ascii="Trebuchet MS" w:hAnsi="Trebuchet MS"/>
        </w:rPr>
        <w:t xml:space="preserve">, entidade </w:t>
      </w:r>
      <w:r w:rsidR="007A10C9" w:rsidRPr="00C527F2">
        <w:rPr>
          <w:rFonts w:ascii="Trebuchet MS" w:hAnsi="Trebuchet MS"/>
        </w:rPr>
        <w:t xml:space="preserve">de ensino profissionalizante, sem fins lucrativos, </w:t>
      </w:r>
      <w:r w:rsidRPr="00C527F2">
        <w:rPr>
          <w:rFonts w:ascii="Trebuchet MS" w:hAnsi="Trebuchet MS"/>
        </w:rPr>
        <w:t xml:space="preserve"> com sede nesta Cidade, na Av. Graça Aranha nº 01, 12º andar, inscrita no CNPJ/MF sob o nº </w:t>
      </w:r>
      <w:r w:rsidR="007A10C9" w:rsidRPr="00C527F2">
        <w:rPr>
          <w:rFonts w:ascii="Trebuchet MS" w:hAnsi="Trebuchet MS"/>
        </w:rPr>
        <w:t>03.84</w:t>
      </w:r>
      <w:r w:rsidR="007A10C9" w:rsidRPr="00E1273E">
        <w:rPr>
          <w:rFonts w:ascii="Trebuchet MS" w:hAnsi="Trebuchet MS"/>
        </w:rPr>
        <w:t>8.688/0001-52</w:t>
      </w:r>
      <w:r w:rsidRPr="00E1273E">
        <w:rPr>
          <w:rFonts w:ascii="Trebuchet MS" w:hAnsi="Trebuchet MS"/>
        </w:rPr>
        <w:t xml:space="preserve">, torna público o presente Edital e convida as empresas da cadeia da Moda do estado do Rio de Janeiro, nos segmentos, têxtil, vestuário, acessórios, calçados e bolsas, bijuterias e joias, a participarem do </w:t>
      </w:r>
      <w:r w:rsidR="00603B23" w:rsidRPr="00E1273E">
        <w:rPr>
          <w:rFonts w:ascii="Trebuchet MS" w:hAnsi="Trebuchet MS"/>
          <w:b/>
          <w:u w:val="single"/>
        </w:rPr>
        <w:t xml:space="preserve">PROGRAMA FIRJAN SENAI MODA – VESTE RIO 2019.1, </w:t>
      </w:r>
      <w:r w:rsidRPr="00E1273E">
        <w:rPr>
          <w:rFonts w:ascii="Trebuchet MS" w:hAnsi="Trebuchet MS"/>
        </w:rPr>
        <w:t>nos termos aqui estabelecidos.</w:t>
      </w:r>
    </w:p>
    <w:p w14:paraId="7591CC15" w14:textId="56935CA3" w:rsidR="00AD07C7" w:rsidRDefault="00AD07C7" w:rsidP="00E1273E">
      <w:pPr>
        <w:pStyle w:val="Default"/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>O setor da Moda</w:t>
      </w:r>
      <w:r w:rsidR="00C527F2">
        <w:rPr>
          <w:rFonts w:ascii="Trebuchet MS" w:hAnsi="Trebuchet MS"/>
        </w:rPr>
        <w:t>, segundo RAIS/MTE (2016),</w:t>
      </w:r>
      <w:r w:rsidRPr="00E1273E">
        <w:rPr>
          <w:rFonts w:ascii="Trebuchet MS" w:hAnsi="Trebuchet MS"/>
        </w:rPr>
        <w:t xml:space="preserve"> possui um número expressivo de </w:t>
      </w:r>
      <w:r w:rsidR="00C527F2">
        <w:rPr>
          <w:rFonts w:ascii="Trebuchet MS" w:hAnsi="Trebuchet MS"/>
        </w:rPr>
        <w:t>4.205</w:t>
      </w:r>
      <w:r w:rsidRPr="00E1273E">
        <w:rPr>
          <w:rFonts w:ascii="Trebuchet MS" w:hAnsi="Trebuchet MS"/>
        </w:rPr>
        <w:t xml:space="preserve"> estabelecimentos que impactam na geração de </w:t>
      </w:r>
      <w:r w:rsidR="00C527F2">
        <w:rPr>
          <w:rFonts w:ascii="Trebuchet MS" w:hAnsi="Trebuchet MS"/>
        </w:rPr>
        <w:t xml:space="preserve">quase </w:t>
      </w:r>
      <w:r w:rsidRPr="00E1273E">
        <w:rPr>
          <w:rFonts w:ascii="Trebuchet MS" w:hAnsi="Trebuchet MS"/>
        </w:rPr>
        <w:t xml:space="preserve">52 mil empregos formais, por esta razão o presente Edital apresenta-se como uma das estratégias para o desenvolvimento do trabalhador da indústria, melhoria no desenvolvimento de produtos e fomento de negócios, fortalecendo a competitividade das indústrias do setor do estado do Rio de Janeiro. </w:t>
      </w:r>
    </w:p>
    <w:p w14:paraId="376AD101" w14:textId="16202C8C" w:rsidR="00480496" w:rsidRPr="00E1273E" w:rsidRDefault="00480496" w:rsidP="00E1273E">
      <w:pPr>
        <w:pStyle w:val="Default"/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A Firjan Senai possui escola especializada no setor da moda e atendimento em diversas unidades com cursos voltados para o segmento. Os cursos são atualizados constantemente e elaborados de acordo com as necessidades do mercado industrial. O conteúdo programático envolve temáticas relacionadas a indústria </w:t>
      </w:r>
      <w:r w:rsidR="003D5910">
        <w:rPr>
          <w:rFonts w:ascii="Trebuchet MS" w:hAnsi="Trebuchet MS"/>
        </w:rPr>
        <w:t xml:space="preserve">da moda nas práticas processuais e de toda a sua cadeia, como: </w:t>
      </w:r>
      <w:r>
        <w:rPr>
          <w:rFonts w:ascii="Trebuchet MS" w:hAnsi="Trebuchet MS"/>
        </w:rPr>
        <w:t>costura, modelagem, processo produtivo, manutenção de maquinário</w:t>
      </w:r>
      <w:r w:rsidR="009F3C98">
        <w:rPr>
          <w:rFonts w:ascii="Trebuchet MS" w:hAnsi="Trebuchet MS"/>
        </w:rPr>
        <w:t xml:space="preserve">, e-commerce, </w:t>
      </w:r>
      <w:proofErr w:type="spellStart"/>
      <w:r w:rsidR="009F3C98">
        <w:rPr>
          <w:rFonts w:ascii="Trebuchet MS" w:hAnsi="Trebuchet MS"/>
        </w:rPr>
        <w:t>upcycling</w:t>
      </w:r>
      <w:proofErr w:type="spellEnd"/>
      <w:r w:rsidR="009F3C98">
        <w:rPr>
          <w:rFonts w:ascii="Trebuchet MS" w:hAnsi="Trebuchet MS"/>
        </w:rPr>
        <w:t xml:space="preserve"> </w:t>
      </w:r>
      <w:r w:rsidR="003D5910">
        <w:rPr>
          <w:rFonts w:ascii="Trebuchet MS" w:hAnsi="Trebuchet MS"/>
        </w:rPr>
        <w:t>etc.</w:t>
      </w:r>
    </w:p>
    <w:p w14:paraId="754F38E9" w14:textId="719DA657" w:rsidR="00AD07C7" w:rsidRPr="00E1273E" w:rsidRDefault="003D5910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Este edital visa </w:t>
      </w:r>
      <w:r w:rsidR="00EE7B7C">
        <w:rPr>
          <w:rFonts w:ascii="Trebuchet MS" w:hAnsi="Trebuchet MS"/>
        </w:rPr>
        <w:t>à</w:t>
      </w:r>
      <w:r>
        <w:rPr>
          <w:rFonts w:ascii="Trebuchet MS" w:hAnsi="Trebuchet MS"/>
        </w:rPr>
        <w:t xml:space="preserve"> participação de empresas para capacitação em </w:t>
      </w:r>
      <w:proofErr w:type="spellStart"/>
      <w:r>
        <w:rPr>
          <w:rFonts w:ascii="Trebuchet MS" w:hAnsi="Trebuchet MS"/>
        </w:rPr>
        <w:t>mix</w:t>
      </w:r>
      <w:proofErr w:type="spellEnd"/>
      <w:r>
        <w:rPr>
          <w:rFonts w:ascii="Trebuchet MS" w:hAnsi="Trebuchet MS"/>
        </w:rPr>
        <w:t xml:space="preserve"> de produto, desenvolvimento de coleção e planejamento com a possibilidade de exercitar o aprendizado de forma prática no evento Veste Rio.</w:t>
      </w:r>
    </w:p>
    <w:p w14:paraId="7B474970" w14:textId="77777777" w:rsidR="00AD07C7" w:rsidRPr="00E1273E" w:rsidRDefault="00AD07C7" w:rsidP="00E1273E">
      <w:pPr>
        <w:numPr>
          <w:ilvl w:val="0"/>
          <w:numId w:val="1"/>
        </w:numPr>
        <w:spacing w:before="100" w:beforeAutospacing="1" w:after="100" w:afterAutospacing="1"/>
        <w:ind w:left="360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>DO EDITAL</w:t>
      </w:r>
    </w:p>
    <w:p w14:paraId="78D94532" w14:textId="607479E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>O presente edital com o objetivo de promover e fomentar a Cadeia da Moda, busca selecionar até 15 empresas que serão capacitadas e terão a oportunidade utilizar, mediante pagamento, espaço para divulgar seus produtos em v</w:t>
      </w:r>
      <w:r w:rsidR="007A10C9" w:rsidRPr="00E1273E">
        <w:rPr>
          <w:rFonts w:ascii="Trebuchet MS" w:hAnsi="Trebuchet MS"/>
        </w:rPr>
        <w:t>arejo</w:t>
      </w:r>
      <w:r w:rsidRPr="00E1273E">
        <w:rPr>
          <w:rFonts w:ascii="Trebuchet MS" w:hAnsi="Trebuchet MS"/>
        </w:rPr>
        <w:t xml:space="preserve">, na 7° Edição do Veste Rio, Feira que vem se consagrando como plataforma de Moda no Estado do </w:t>
      </w:r>
      <w:r w:rsidR="007A10C9" w:rsidRPr="00E1273E">
        <w:rPr>
          <w:rFonts w:ascii="Trebuchet MS" w:hAnsi="Trebuchet MS"/>
        </w:rPr>
        <w:t>R</w:t>
      </w:r>
      <w:r w:rsidRPr="00E1273E">
        <w:rPr>
          <w:rFonts w:ascii="Trebuchet MS" w:hAnsi="Trebuchet MS"/>
        </w:rPr>
        <w:t xml:space="preserve">io de Janeiro que acontecerá entre os dias 24 e 28 de abril de 2019. </w:t>
      </w:r>
    </w:p>
    <w:p w14:paraId="6C8DD38C" w14:textId="77777777" w:rsidR="003D5910" w:rsidRDefault="003D5910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</w:p>
    <w:p w14:paraId="42408494" w14:textId="4DDA1608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 xml:space="preserve">Serão 15 estandes de </w:t>
      </w:r>
      <w:r w:rsidR="007A10C9" w:rsidRPr="00E1273E">
        <w:rPr>
          <w:rFonts w:ascii="Trebuchet MS" w:hAnsi="Trebuchet MS"/>
        </w:rPr>
        <w:t>18</w:t>
      </w:r>
      <w:r w:rsidRPr="00E1273E">
        <w:rPr>
          <w:rFonts w:ascii="Trebuchet MS" w:hAnsi="Trebuchet MS"/>
        </w:rPr>
        <w:t xml:space="preserve">m2 no </w:t>
      </w:r>
      <w:proofErr w:type="spellStart"/>
      <w:r w:rsidRPr="00E1273E">
        <w:rPr>
          <w:rFonts w:ascii="Trebuchet MS" w:hAnsi="Trebuchet MS"/>
        </w:rPr>
        <w:t>Outlet</w:t>
      </w:r>
      <w:proofErr w:type="spellEnd"/>
      <w:r w:rsidRPr="00E1273E">
        <w:rPr>
          <w:rFonts w:ascii="Trebuchet MS" w:hAnsi="Trebuchet MS"/>
        </w:rPr>
        <w:t xml:space="preserve"> (varejo), com possibilidade de aumento de espaço, que será negociado diretamente com o evento conforme cronograma no item 4.</w:t>
      </w:r>
    </w:p>
    <w:p w14:paraId="402AED85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 xml:space="preserve">As empresas serão selecionadas de acordo com os critérios estabelecidos no item 5 e visa selecionar as empresas mais bem preparadas para o evento. </w:t>
      </w:r>
    </w:p>
    <w:p w14:paraId="4CF00097" w14:textId="77777777" w:rsidR="00E1273E" w:rsidRDefault="00E1273E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</w:p>
    <w:p w14:paraId="3744C521" w14:textId="77777777" w:rsidR="00AD07C7" w:rsidRPr="00E1273E" w:rsidRDefault="00AD07C7" w:rsidP="00E1273E">
      <w:pPr>
        <w:numPr>
          <w:ilvl w:val="0"/>
          <w:numId w:val="1"/>
        </w:numPr>
        <w:spacing w:before="100" w:beforeAutospacing="1" w:after="100" w:afterAutospacing="1"/>
        <w:ind w:left="360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>DOS PARTICIPANTES</w:t>
      </w:r>
    </w:p>
    <w:p w14:paraId="644B5781" w14:textId="77777777" w:rsidR="00AD07C7" w:rsidRPr="00E1273E" w:rsidRDefault="00AD07C7" w:rsidP="00E1273E">
      <w:pPr>
        <w:pStyle w:val="PargrafodaLista"/>
        <w:spacing w:before="100" w:beforeAutospacing="1" w:after="100" w:afterAutospacing="1" w:line="240" w:lineRule="auto"/>
        <w:ind w:left="0"/>
        <w:jc w:val="both"/>
        <w:rPr>
          <w:rFonts w:ascii="Trebuchet MS" w:hAnsi="Trebuchet MS"/>
          <w:sz w:val="24"/>
          <w:szCs w:val="24"/>
        </w:rPr>
      </w:pPr>
      <w:r w:rsidRPr="00E1273E">
        <w:rPr>
          <w:rFonts w:ascii="Trebuchet MS" w:hAnsi="Trebuchet MS"/>
          <w:sz w:val="24"/>
          <w:szCs w:val="24"/>
        </w:rPr>
        <w:t>Estão aptas a participar empresas da Cadeia da Moda, legalmente constituídas, com sede no Estado do Rio de Janeiro, associadas ou não à Firjan e sindicatos filiados de acordo com processo seletivo e quantidade de estandes disponibilizados neste edital.</w:t>
      </w:r>
    </w:p>
    <w:p w14:paraId="3968EBDF" w14:textId="77777777" w:rsidR="00AD07C7" w:rsidRPr="00E1273E" w:rsidRDefault="00AD07C7" w:rsidP="00E1273E">
      <w:pPr>
        <w:pStyle w:val="PargrafodaLista"/>
        <w:spacing w:before="100" w:beforeAutospacing="1" w:after="100" w:afterAutospacing="1" w:line="240" w:lineRule="auto"/>
        <w:ind w:left="0"/>
        <w:jc w:val="both"/>
        <w:rPr>
          <w:rFonts w:ascii="Trebuchet MS" w:hAnsi="Trebuchet MS"/>
          <w:sz w:val="24"/>
          <w:szCs w:val="24"/>
        </w:rPr>
      </w:pPr>
    </w:p>
    <w:p w14:paraId="092D9518" w14:textId="42795DE5" w:rsidR="00AD07C7" w:rsidRPr="00E1273E" w:rsidRDefault="00AD07C7" w:rsidP="00E1273E">
      <w:pPr>
        <w:pStyle w:val="PargrafodaLista"/>
        <w:spacing w:before="100" w:beforeAutospacing="1" w:after="100" w:afterAutospacing="1" w:line="240" w:lineRule="auto"/>
        <w:ind w:left="0"/>
        <w:jc w:val="both"/>
        <w:rPr>
          <w:rFonts w:ascii="Trebuchet MS" w:hAnsi="Trebuchet MS"/>
          <w:sz w:val="24"/>
          <w:szCs w:val="24"/>
        </w:rPr>
      </w:pPr>
      <w:r w:rsidRPr="00E1273E">
        <w:rPr>
          <w:rFonts w:ascii="Trebuchet MS" w:hAnsi="Trebuchet MS"/>
          <w:sz w:val="24"/>
          <w:szCs w:val="24"/>
        </w:rPr>
        <w:t>É vedada a participação de funcionários (as), colaboradores(as) e dirigentes da Firjan</w:t>
      </w:r>
      <w:r w:rsidR="008024C3">
        <w:rPr>
          <w:rFonts w:ascii="Trebuchet MS" w:hAnsi="Trebuchet MS"/>
          <w:sz w:val="24"/>
          <w:szCs w:val="24"/>
        </w:rPr>
        <w:t xml:space="preserve"> e suas instituições</w:t>
      </w:r>
      <w:r w:rsidRPr="00E1273E">
        <w:rPr>
          <w:rFonts w:ascii="Trebuchet MS" w:hAnsi="Trebuchet MS"/>
          <w:sz w:val="24"/>
          <w:szCs w:val="24"/>
        </w:rPr>
        <w:t>, bem como empresas cujos sócios, cotistas diretores ou empregados, ou cônjuges, ou parentes e afins, sejam dirigentes ou empregados da Firjan.</w:t>
      </w:r>
    </w:p>
    <w:p w14:paraId="34BD6D58" w14:textId="77777777" w:rsidR="00AD07C7" w:rsidRPr="00E1273E" w:rsidRDefault="00AD07C7" w:rsidP="00E1273E">
      <w:pPr>
        <w:pStyle w:val="PargrafodaLista"/>
        <w:spacing w:before="100" w:beforeAutospacing="1" w:after="100" w:afterAutospacing="1" w:line="240" w:lineRule="auto"/>
        <w:ind w:left="0"/>
        <w:jc w:val="both"/>
        <w:rPr>
          <w:rFonts w:ascii="Trebuchet MS" w:hAnsi="Trebuchet MS"/>
          <w:sz w:val="24"/>
          <w:szCs w:val="24"/>
        </w:rPr>
      </w:pPr>
    </w:p>
    <w:p w14:paraId="6218A893" w14:textId="77777777" w:rsidR="00AD07C7" w:rsidRPr="00E1273E" w:rsidRDefault="00AD07C7" w:rsidP="00E1273E">
      <w:pPr>
        <w:numPr>
          <w:ilvl w:val="0"/>
          <w:numId w:val="1"/>
        </w:numPr>
        <w:spacing w:before="100" w:beforeAutospacing="1" w:after="100" w:afterAutospacing="1"/>
        <w:ind w:left="360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>DAS INSCRIÇÕES</w:t>
      </w:r>
    </w:p>
    <w:p w14:paraId="63865086" w14:textId="7CB15B9A" w:rsidR="007A10C9" w:rsidRPr="00E1273E" w:rsidRDefault="008024C3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>3.1</w:t>
      </w:r>
      <w:r w:rsidR="00552E1C">
        <w:rPr>
          <w:rFonts w:ascii="Trebuchet MS" w:hAnsi="Trebuchet MS"/>
        </w:rPr>
        <w:t xml:space="preserve"> -</w:t>
      </w:r>
      <w:r>
        <w:rPr>
          <w:rFonts w:ascii="Trebuchet MS" w:hAnsi="Trebuchet MS"/>
        </w:rPr>
        <w:t xml:space="preserve"> </w:t>
      </w:r>
      <w:r w:rsidR="00AD07C7" w:rsidRPr="00E1273E">
        <w:rPr>
          <w:rFonts w:ascii="Trebuchet MS" w:hAnsi="Trebuchet MS"/>
        </w:rPr>
        <w:t xml:space="preserve">As inscrições são gratuitas e deverão ser feitas no período </w:t>
      </w:r>
      <w:r w:rsidR="00AD07C7" w:rsidRPr="00C527F2">
        <w:rPr>
          <w:rFonts w:ascii="Trebuchet MS" w:hAnsi="Trebuchet MS"/>
        </w:rPr>
        <w:t>de 0</w:t>
      </w:r>
      <w:r w:rsidR="00E12382">
        <w:rPr>
          <w:rFonts w:ascii="Trebuchet MS" w:hAnsi="Trebuchet MS"/>
        </w:rPr>
        <w:t>3</w:t>
      </w:r>
      <w:r w:rsidR="00AD07C7" w:rsidRPr="00C527F2">
        <w:rPr>
          <w:rFonts w:ascii="Trebuchet MS" w:hAnsi="Trebuchet MS"/>
        </w:rPr>
        <w:t xml:space="preserve"> a 0</w:t>
      </w:r>
      <w:r w:rsidR="00C527F2">
        <w:rPr>
          <w:rFonts w:ascii="Trebuchet MS" w:hAnsi="Trebuchet MS"/>
        </w:rPr>
        <w:t>9</w:t>
      </w:r>
      <w:r w:rsidR="00AD07C7" w:rsidRPr="00C527F2">
        <w:rPr>
          <w:rFonts w:ascii="Trebuchet MS" w:hAnsi="Trebuchet MS"/>
        </w:rPr>
        <w:t xml:space="preserve"> de abril </w:t>
      </w:r>
      <w:r w:rsidR="00AD07C7" w:rsidRPr="00C527F2">
        <w:rPr>
          <w:rFonts w:ascii="Trebuchet MS" w:eastAsia="Times New Roman" w:hAnsi="Trebuchet MS"/>
          <w:color w:val="000000"/>
          <w:lang w:eastAsia="pt-BR"/>
        </w:rPr>
        <w:t>de 2019</w:t>
      </w:r>
      <w:r w:rsidR="00AD07C7" w:rsidRPr="00C527F2">
        <w:rPr>
          <w:rFonts w:ascii="Trebuchet MS" w:hAnsi="Trebuchet MS"/>
        </w:rPr>
        <w:t>, at</w:t>
      </w:r>
      <w:r w:rsidR="00AD07C7" w:rsidRPr="00E1273E">
        <w:rPr>
          <w:rFonts w:ascii="Trebuchet MS" w:hAnsi="Trebuchet MS"/>
        </w:rPr>
        <w:t xml:space="preserve">ravés do link: </w:t>
      </w:r>
      <w:hyperlink r:id="rId10" w:history="1">
        <w:r w:rsidR="007A10C9" w:rsidRPr="00E1273E">
          <w:rPr>
            <w:rStyle w:val="Hyperlink"/>
            <w:rFonts w:ascii="Trebuchet MS" w:hAnsi="Trebuchet MS"/>
          </w:rPr>
          <w:t>https://forms.gle/GY2ehtMSDFy1QMyWA</w:t>
        </w:r>
      </w:hyperlink>
    </w:p>
    <w:p w14:paraId="39FE0DFC" w14:textId="6F53E1B8" w:rsidR="00AD07C7" w:rsidRPr="00E1273E" w:rsidRDefault="008024C3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3.2 </w:t>
      </w:r>
      <w:r w:rsidR="00552E1C">
        <w:rPr>
          <w:rFonts w:ascii="Trebuchet MS" w:hAnsi="Trebuchet MS"/>
        </w:rPr>
        <w:t xml:space="preserve">- </w:t>
      </w:r>
      <w:r w:rsidR="00AD07C7" w:rsidRPr="00E1273E">
        <w:rPr>
          <w:rFonts w:ascii="Trebuchet MS" w:hAnsi="Trebuchet MS"/>
        </w:rPr>
        <w:t xml:space="preserve">Só serão aceitas as inscrições que estejam com o formulário completo e que cumpram os requisitos estabelecidos no item 2. </w:t>
      </w:r>
      <w:proofErr w:type="gramStart"/>
      <w:r w:rsidR="00AD07C7" w:rsidRPr="00E1273E">
        <w:rPr>
          <w:rFonts w:ascii="Trebuchet MS" w:hAnsi="Trebuchet MS"/>
        </w:rPr>
        <w:t>do</w:t>
      </w:r>
      <w:proofErr w:type="gramEnd"/>
      <w:r w:rsidR="00AD07C7" w:rsidRPr="00E1273E">
        <w:rPr>
          <w:rFonts w:ascii="Trebuchet MS" w:hAnsi="Trebuchet MS"/>
        </w:rPr>
        <w:t xml:space="preserve"> presente edital.</w:t>
      </w:r>
    </w:p>
    <w:p w14:paraId="626B4141" w14:textId="6DBB248A" w:rsidR="00AD07C7" w:rsidRDefault="008024C3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3.3 </w:t>
      </w:r>
      <w:r w:rsidR="00552E1C">
        <w:rPr>
          <w:rFonts w:ascii="Trebuchet MS" w:hAnsi="Trebuchet MS"/>
        </w:rPr>
        <w:t xml:space="preserve">- </w:t>
      </w:r>
      <w:r>
        <w:rPr>
          <w:rFonts w:ascii="Trebuchet MS" w:hAnsi="Trebuchet MS"/>
        </w:rPr>
        <w:t>Existe a possibilidade</w:t>
      </w:r>
      <w:r w:rsidR="00552E1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de d</w:t>
      </w:r>
      <w:r w:rsidR="00AD07C7" w:rsidRPr="00E1273E">
        <w:rPr>
          <w:rFonts w:ascii="Trebuchet MS" w:hAnsi="Trebuchet MS"/>
        </w:rPr>
        <w:t>ivisão do</w:t>
      </w:r>
      <w:r w:rsidR="00552E1C">
        <w:rPr>
          <w:rFonts w:ascii="Trebuchet MS" w:hAnsi="Trebuchet MS"/>
        </w:rPr>
        <w:t>s</w:t>
      </w:r>
      <w:r w:rsidR="00AD07C7" w:rsidRPr="00E1273E">
        <w:rPr>
          <w:rFonts w:ascii="Trebuchet MS" w:hAnsi="Trebuchet MS"/>
        </w:rPr>
        <w:t xml:space="preserve"> espaços</w:t>
      </w:r>
      <w:r>
        <w:rPr>
          <w:rFonts w:ascii="Trebuchet MS" w:hAnsi="Trebuchet MS"/>
        </w:rPr>
        <w:t>, a negociar com evento,</w:t>
      </w:r>
      <w:r w:rsidR="00AD07C7" w:rsidRPr="00E1273E">
        <w:rPr>
          <w:rFonts w:ascii="Trebuchet MS" w:hAnsi="Trebuchet MS"/>
        </w:rPr>
        <w:t xml:space="preserve"> entre duas pessoas jurídicas, devendo tal condição ser sinalizada no momento da inscrição. </w:t>
      </w:r>
    </w:p>
    <w:p w14:paraId="0E169809" w14:textId="3406D487" w:rsidR="008024C3" w:rsidRPr="00E1273E" w:rsidRDefault="008024C3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3.4 </w:t>
      </w:r>
      <w:r w:rsidR="00552E1C">
        <w:rPr>
          <w:rFonts w:ascii="Trebuchet MS" w:hAnsi="Trebuchet MS"/>
        </w:rPr>
        <w:t xml:space="preserve">- </w:t>
      </w:r>
      <w:r>
        <w:rPr>
          <w:rFonts w:ascii="Trebuchet MS" w:hAnsi="Trebuchet MS"/>
        </w:rPr>
        <w:t xml:space="preserve">No caso de divisão de espaço, a organização do evento que definirá a aplicação de uma ou as duas marcas </w:t>
      </w:r>
      <w:r w:rsidR="00552E1C">
        <w:rPr>
          <w:rFonts w:ascii="Trebuchet MS" w:hAnsi="Trebuchet MS"/>
        </w:rPr>
        <w:t>na testeira.</w:t>
      </w:r>
    </w:p>
    <w:p w14:paraId="47B34A1B" w14:textId="0514101F" w:rsidR="00AD07C7" w:rsidRPr="00E1273E" w:rsidRDefault="00552E1C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color w:val="000000"/>
          <w:lang w:eastAsia="pt-BR"/>
        </w:rPr>
      </w:pPr>
      <w:r>
        <w:rPr>
          <w:rFonts w:ascii="Trebuchet MS" w:hAnsi="Trebuchet MS" w:cs="Calibri"/>
          <w:color w:val="000000"/>
          <w:lang w:eastAsia="pt-BR"/>
        </w:rPr>
        <w:t xml:space="preserve">3.5 - </w:t>
      </w:r>
      <w:r w:rsidR="00AD07C7" w:rsidRPr="00E1273E">
        <w:rPr>
          <w:rFonts w:ascii="Trebuchet MS" w:hAnsi="Trebuchet MS" w:cs="Calibri"/>
          <w:color w:val="000000"/>
          <w:lang w:eastAsia="pt-BR"/>
        </w:rPr>
        <w:t>No caso da inscrição condicionada a divisão de espaço, sem indicação de parceiro, a equipe de Moda auxiliará a formação da dupla</w:t>
      </w:r>
      <w:r w:rsidR="00C527F2">
        <w:rPr>
          <w:rFonts w:ascii="Trebuchet MS" w:hAnsi="Trebuchet MS" w:cs="Calibri"/>
          <w:color w:val="000000"/>
          <w:lang w:eastAsia="pt-BR"/>
        </w:rPr>
        <w:t>, ação válida somente para acessórios e itens confeccionados de pequeno porte</w:t>
      </w:r>
      <w:r w:rsidR="00AD07C7" w:rsidRPr="00E1273E">
        <w:rPr>
          <w:rFonts w:ascii="Trebuchet MS" w:hAnsi="Trebuchet MS" w:cs="Calibri"/>
          <w:color w:val="000000"/>
          <w:lang w:eastAsia="pt-BR"/>
        </w:rPr>
        <w:t>.</w:t>
      </w:r>
    </w:p>
    <w:p w14:paraId="4392F1ED" w14:textId="77777777" w:rsidR="008024C3" w:rsidRDefault="008024C3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</w:p>
    <w:p w14:paraId="5AF689AC" w14:textId="77777777" w:rsidR="00D40BDA" w:rsidRDefault="00D40BDA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</w:p>
    <w:p w14:paraId="7757F187" w14:textId="5B1C38CA" w:rsidR="008024C3" w:rsidRDefault="00552E1C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3.6 - </w:t>
      </w:r>
      <w:r w:rsidR="008024C3" w:rsidRPr="008024C3">
        <w:rPr>
          <w:rFonts w:ascii="Trebuchet MS" w:hAnsi="Trebuchet MS"/>
        </w:rPr>
        <w:t xml:space="preserve">No momento da inscrição deverão ser encaminhadas pela pessoa jurídica cópia de seu ato de constituição e certidão comprobatória de que o CNPJ </w:t>
      </w:r>
      <w:r w:rsidRPr="008024C3">
        <w:rPr>
          <w:rFonts w:ascii="Trebuchet MS" w:hAnsi="Trebuchet MS"/>
        </w:rPr>
        <w:t>se encontra</w:t>
      </w:r>
      <w:r w:rsidR="008024C3" w:rsidRPr="008024C3">
        <w:rPr>
          <w:rFonts w:ascii="Trebuchet MS" w:hAnsi="Trebuchet MS"/>
        </w:rPr>
        <w:t xml:space="preserve"> ativo</w:t>
      </w:r>
      <w:r w:rsidR="008024C3">
        <w:rPr>
          <w:rFonts w:ascii="Trebuchet MS" w:hAnsi="Trebuchet MS"/>
        </w:rPr>
        <w:t>.</w:t>
      </w:r>
    </w:p>
    <w:p w14:paraId="050BDDCF" w14:textId="77777777" w:rsidR="00E1273E" w:rsidRPr="00E1273E" w:rsidRDefault="00E1273E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442ED270" w14:textId="0254042A" w:rsidR="00AD07C7" w:rsidRPr="00C527F2" w:rsidRDefault="00E1273E" w:rsidP="00E1273E">
      <w:pPr>
        <w:numPr>
          <w:ilvl w:val="0"/>
          <w:numId w:val="1"/>
        </w:numPr>
        <w:spacing w:before="100" w:beforeAutospacing="1" w:after="100" w:afterAutospacing="1"/>
        <w:ind w:left="360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>DO CRONOGRAMA</w:t>
      </w:r>
      <w:r w:rsidRPr="00E1273E">
        <w:rPr>
          <w:rFonts w:ascii="Trebuchet MS" w:hAnsi="Trebuchet MS"/>
        </w:rPr>
        <w:t xml:space="preserve"> </w:t>
      </w:r>
    </w:p>
    <w:tbl>
      <w:tblPr>
        <w:tblW w:w="6875" w:type="dxa"/>
        <w:tblInd w:w="7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2"/>
        <w:gridCol w:w="2693"/>
      </w:tblGrid>
      <w:tr w:rsidR="00AD07C7" w:rsidRPr="00E1273E" w14:paraId="67CFEF0A" w14:textId="77777777" w:rsidTr="00E1273E">
        <w:trPr>
          <w:trHeight w:val="300"/>
        </w:trPr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EA5A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b/>
                <w:bCs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b/>
                <w:bCs/>
                <w:color w:val="000000"/>
                <w:lang w:eastAsia="pt-BR"/>
              </w:rPr>
              <w:t>Etapas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6C78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b/>
                <w:bCs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b/>
                <w:bCs/>
                <w:color w:val="000000"/>
                <w:lang w:eastAsia="pt-BR"/>
              </w:rPr>
              <w:t>Prazo</w:t>
            </w:r>
          </w:p>
        </w:tc>
      </w:tr>
      <w:tr w:rsidR="00AD07C7" w:rsidRPr="00E1273E" w14:paraId="13857DB4" w14:textId="77777777" w:rsidTr="00E1273E">
        <w:trPr>
          <w:trHeight w:val="30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3C5C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Inscrição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5436" w14:textId="0BEED913" w:rsidR="00AD07C7" w:rsidRPr="00E1273E" w:rsidRDefault="00AD07C7" w:rsidP="00E12382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0</w:t>
            </w:r>
            <w:r w:rsidR="00E12382">
              <w:rPr>
                <w:rFonts w:ascii="Trebuchet MS" w:eastAsia="Times New Roman" w:hAnsi="Trebuchet MS"/>
                <w:color w:val="000000"/>
                <w:lang w:eastAsia="pt-BR"/>
              </w:rPr>
              <w:t>3</w:t>
            </w: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/04 a 0</w:t>
            </w:r>
            <w:r w:rsidR="00C527F2">
              <w:rPr>
                <w:rFonts w:ascii="Trebuchet MS" w:eastAsia="Times New Roman" w:hAnsi="Trebuchet MS"/>
                <w:color w:val="000000"/>
                <w:lang w:eastAsia="pt-BR"/>
              </w:rPr>
              <w:t>9</w:t>
            </w: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/04/2019</w:t>
            </w:r>
          </w:p>
        </w:tc>
      </w:tr>
      <w:tr w:rsidR="00AD07C7" w:rsidRPr="00E1273E" w14:paraId="31C56531" w14:textId="77777777" w:rsidTr="00E1273E">
        <w:trPr>
          <w:trHeight w:val="30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0CF4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Avaliação de critérios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A6B5" w14:textId="44E5550A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0</w:t>
            </w:r>
            <w:r w:rsidR="00E1273E" w:rsidRPr="00E1273E">
              <w:rPr>
                <w:rFonts w:ascii="Trebuchet MS" w:eastAsia="Times New Roman" w:hAnsi="Trebuchet MS"/>
                <w:color w:val="000000"/>
                <w:lang w:eastAsia="pt-BR"/>
              </w:rPr>
              <w:t>9</w:t>
            </w: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/04 a 1</w:t>
            </w:r>
            <w:r w:rsidR="00E1273E" w:rsidRPr="00E1273E">
              <w:rPr>
                <w:rFonts w:ascii="Trebuchet MS" w:eastAsia="Times New Roman" w:hAnsi="Trebuchet MS"/>
                <w:color w:val="000000"/>
                <w:lang w:eastAsia="pt-BR"/>
              </w:rPr>
              <w:t>1</w:t>
            </w: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/04/2019</w:t>
            </w:r>
          </w:p>
        </w:tc>
      </w:tr>
      <w:tr w:rsidR="00AD07C7" w:rsidRPr="00E1273E" w14:paraId="54B587FC" w14:textId="77777777" w:rsidTr="00C527F2">
        <w:trPr>
          <w:trHeight w:val="383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7E7E2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Divulgação dos resultados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B633" w14:textId="1F049A75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1</w:t>
            </w:r>
            <w:r w:rsidR="00E1273E" w:rsidRPr="00E1273E">
              <w:rPr>
                <w:rFonts w:ascii="Trebuchet MS" w:eastAsia="Times New Roman" w:hAnsi="Trebuchet MS"/>
                <w:color w:val="000000"/>
                <w:lang w:eastAsia="pt-BR"/>
              </w:rPr>
              <w:t>2</w:t>
            </w: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/04/2019</w:t>
            </w:r>
          </w:p>
        </w:tc>
      </w:tr>
      <w:tr w:rsidR="00AD07C7" w:rsidRPr="00E1273E" w14:paraId="28478249" w14:textId="77777777" w:rsidTr="00E1273E">
        <w:trPr>
          <w:trHeight w:val="60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EB6FF" w14:textId="7C0186D3" w:rsidR="00AD07C7" w:rsidRPr="00E1273E" w:rsidRDefault="00C527F2" w:rsidP="00C527F2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>
              <w:rPr>
                <w:rFonts w:ascii="Trebuchet MS" w:eastAsia="Times New Roman" w:hAnsi="Trebuchet MS"/>
                <w:color w:val="000000"/>
                <w:lang w:eastAsia="pt-BR"/>
              </w:rPr>
              <w:t xml:space="preserve">Contrato junto ao evento e legalização de espaço </w:t>
            </w:r>
            <w:r w:rsidR="00AD07C7" w:rsidRPr="00E1273E">
              <w:rPr>
                <w:rFonts w:ascii="Trebuchet MS" w:eastAsia="Times New Roman" w:hAnsi="Trebuchet MS"/>
                <w:color w:val="000000"/>
                <w:lang w:eastAsia="pt-BR"/>
              </w:rPr>
              <w:t>(negociação direta com a produção do evento)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F366B" w14:textId="11B3F03E" w:rsidR="00AD07C7" w:rsidRPr="00E1273E" w:rsidRDefault="00AD07C7" w:rsidP="00FA4932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C527F2">
              <w:rPr>
                <w:rFonts w:ascii="Trebuchet MS" w:eastAsia="Times New Roman" w:hAnsi="Trebuchet MS"/>
                <w:color w:val="000000"/>
                <w:lang w:eastAsia="pt-BR"/>
              </w:rPr>
              <w:t>1</w:t>
            </w:r>
            <w:r w:rsidR="00C527F2">
              <w:rPr>
                <w:rFonts w:ascii="Trebuchet MS" w:eastAsia="Times New Roman" w:hAnsi="Trebuchet MS"/>
                <w:color w:val="000000"/>
                <w:lang w:eastAsia="pt-BR"/>
              </w:rPr>
              <w:t xml:space="preserve">5 a </w:t>
            </w:r>
            <w:r w:rsidR="00C527F2" w:rsidRPr="00FA4932">
              <w:rPr>
                <w:rFonts w:ascii="Trebuchet MS" w:eastAsia="Times New Roman" w:hAnsi="Trebuchet MS"/>
                <w:lang w:eastAsia="pt-BR"/>
              </w:rPr>
              <w:t>1</w:t>
            </w:r>
            <w:r w:rsidR="00FA4932" w:rsidRPr="00FA4932">
              <w:rPr>
                <w:rFonts w:ascii="Trebuchet MS" w:eastAsia="Times New Roman" w:hAnsi="Trebuchet MS"/>
                <w:lang w:eastAsia="pt-BR"/>
              </w:rPr>
              <w:t>8</w:t>
            </w:r>
            <w:r w:rsidRPr="00FA4932">
              <w:rPr>
                <w:rFonts w:ascii="Trebuchet MS" w:eastAsia="Times New Roman" w:hAnsi="Trebuchet MS"/>
                <w:lang w:eastAsia="pt-BR"/>
              </w:rPr>
              <w:t>/0</w:t>
            </w:r>
            <w:r w:rsidR="00FA4932">
              <w:rPr>
                <w:rFonts w:ascii="Trebuchet MS" w:eastAsia="Times New Roman" w:hAnsi="Trebuchet MS"/>
                <w:lang w:eastAsia="pt-BR"/>
              </w:rPr>
              <w:t>4</w:t>
            </w:r>
            <w:r w:rsidRPr="00FA4932">
              <w:rPr>
                <w:rFonts w:ascii="Trebuchet MS" w:eastAsia="Times New Roman" w:hAnsi="Trebuchet MS"/>
                <w:lang w:eastAsia="pt-BR"/>
              </w:rPr>
              <w:t>/201</w:t>
            </w:r>
            <w:r w:rsidR="00FA4932">
              <w:rPr>
                <w:rFonts w:ascii="Trebuchet MS" w:eastAsia="Times New Roman" w:hAnsi="Trebuchet MS"/>
                <w:lang w:eastAsia="pt-BR"/>
              </w:rPr>
              <w:t>9</w:t>
            </w:r>
          </w:p>
        </w:tc>
      </w:tr>
      <w:tr w:rsidR="00AD07C7" w:rsidRPr="00E1273E" w14:paraId="5F658369" w14:textId="77777777" w:rsidTr="00E1273E">
        <w:trPr>
          <w:trHeight w:val="30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F512" w14:textId="0B700299" w:rsidR="00AD07C7" w:rsidRPr="00E1273E" w:rsidRDefault="00E1273E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 xml:space="preserve">Capacitação </w:t>
            </w:r>
            <w:r w:rsidR="00AD07C7" w:rsidRPr="00E1273E">
              <w:rPr>
                <w:rFonts w:ascii="Trebuchet MS" w:eastAsia="Times New Roman" w:hAnsi="Trebuchet MS"/>
                <w:color w:val="000000"/>
                <w:lang w:eastAsia="pt-BR"/>
              </w:rPr>
              <w:t xml:space="preserve">de boas práticas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FA979" w14:textId="7B0DCD0C" w:rsidR="00AD07C7" w:rsidRPr="00E1273E" w:rsidRDefault="00C527F2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>
              <w:rPr>
                <w:rFonts w:ascii="Trebuchet MS" w:eastAsia="Times New Roman" w:hAnsi="Trebuchet MS"/>
                <w:color w:val="000000"/>
                <w:lang w:eastAsia="pt-BR"/>
              </w:rPr>
              <w:t>15</w:t>
            </w:r>
            <w:r w:rsidR="00AD07C7" w:rsidRPr="00E1273E">
              <w:rPr>
                <w:rFonts w:ascii="Trebuchet MS" w:eastAsia="Times New Roman" w:hAnsi="Trebuchet MS"/>
                <w:color w:val="000000"/>
                <w:lang w:eastAsia="pt-BR"/>
              </w:rPr>
              <w:t>/04 a</w:t>
            </w:r>
            <w:r>
              <w:rPr>
                <w:rFonts w:ascii="Trebuchet MS" w:eastAsia="Times New Roman" w:hAnsi="Trebuchet MS"/>
                <w:color w:val="000000"/>
                <w:lang w:eastAsia="pt-BR"/>
              </w:rPr>
              <w:t xml:space="preserve"> 22</w:t>
            </w:r>
            <w:r w:rsidR="00AD07C7" w:rsidRPr="00E1273E">
              <w:rPr>
                <w:rFonts w:ascii="Trebuchet MS" w:eastAsia="Times New Roman" w:hAnsi="Trebuchet MS"/>
                <w:color w:val="000000"/>
                <w:lang w:eastAsia="pt-BR"/>
              </w:rPr>
              <w:t>/04/2019</w:t>
            </w:r>
          </w:p>
        </w:tc>
      </w:tr>
    </w:tbl>
    <w:p w14:paraId="1FDB1818" w14:textId="77777777" w:rsidR="00E1273E" w:rsidRDefault="00E1273E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33380A7D" w14:textId="77777777" w:rsidR="00E1273E" w:rsidRPr="00E1273E" w:rsidRDefault="00E1273E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4C2B4288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>5 – DO PROCESSO SELETIVO</w:t>
      </w:r>
    </w:p>
    <w:p w14:paraId="32A43D44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>Os critérios para a seleção das empresas que poderão adquirir espaço nos estandes são:</w:t>
      </w:r>
    </w:p>
    <w:p w14:paraId="61CF15B8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>5.1 – Etapa de habilitação:</w:t>
      </w:r>
    </w:p>
    <w:p w14:paraId="608120A3" w14:textId="77777777" w:rsidR="00AD07C7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>5.1.1 – Verificação de conformidade do formulário de inscrição em face dos critérios estabelecidos no item 2 do presente edital.</w:t>
      </w:r>
    </w:p>
    <w:p w14:paraId="46F82546" w14:textId="37E25A2B" w:rsidR="00552E1C" w:rsidRPr="00E1273E" w:rsidRDefault="00552E1C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>5.1.2 -1.2 – Verificação dos documentos indicados no item 3.6.</w:t>
      </w:r>
    </w:p>
    <w:p w14:paraId="54CE0387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 xml:space="preserve">5.2 – Etapa da pré-seleção. </w:t>
      </w:r>
    </w:p>
    <w:p w14:paraId="7E6A249C" w14:textId="48033976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>5.2.1 – An</w:t>
      </w:r>
      <w:r w:rsidR="00EE7B7C">
        <w:rPr>
          <w:rFonts w:ascii="Trebuchet MS" w:hAnsi="Trebuchet MS"/>
        </w:rPr>
        <w:t>á</w:t>
      </w:r>
      <w:r w:rsidRPr="00E1273E">
        <w:rPr>
          <w:rFonts w:ascii="Trebuchet MS" w:hAnsi="Trebuchet MS"/>
        </w:rPr>
        <w:t>lise das empresas habilitadas pelo comitê avaliador estabelecido pela Firjan</w:t>
      </w:r>
      <w:r w:rsidR="00552E1C">
        <w:rPr>
          <w:rFonts w:ascii="Trebuchet MS" w:hAnsi="Trebuchet MS"/>
        </w:rPr>
        <w:t xml:space="preserve"> Senai</w:t>
      </w:r>
      <w:r w:rsidRPr="00E1273E">
        <w:rPr>
          <w:rFonts w:ascii="Trebuchet MS" w:hAnsi="Trebuchet MS"/>
        </w:rPr>
        <w:t>, verificando site das marcas, fotos de produtos, posicionamento e descrição de práticas de desenvolvimento de produto relatados no formulário de inscrição.</w:t>
      </w:r>
    </w:p>
    <w:p w14:paraId="25ABBCDA" w14:textId="77777777" w:rsidR="00552E1C" w:rsidRDefault="00552E1C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</w:p>
    <w:p w14:paraId="490B7B51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lastRenderedPageBreak/>
        <w:t>5.2.2 – Análise de coerência em relação aos itens da pontuação de acordo com o quando abaixo, e suas evidências apresentadas.</w:t>
      </w:r>
    </w:p>
    <w:p w14:paraId="38802183" w14:textId="77777777" w:rsidR="00E1273E" w:rsidRPr="00E1273E" w:rsidRDefault="00E1273E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</w:p>
    <w:tbl>
      <w:tblPr>
        <w:tblW w:w="4464" w:type="dxa"/>
        <w:tblInd w:w="7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1310"/>
      </w:tblGrid>
      <w:tr w:rsidR="00AD07C7" w:rsidRPr="00E1273E" w14:paraId="153EDF4F" w14:textId="77777777" w:rsidTr="00E1273E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BC00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b/>
                <w:bCs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b/>
                <w:bCs/>
                <w:color w:val="000000"/>
                <w:lang w:eastAsia="pt-BR"/>
              </w:rPr>
              <w:t>Critérios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2337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b/>
                <w:bCs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D07C7" w:rsidRPr="00E1273E" w14:paraId="76A6424F" w14:textId="77777777" w:rsidTr="00E1273E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8383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Curadoria de Produto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F9B5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0 a 10</w:t>
            </w:r>
          </w:p>
        </w:tc>
      </w:tr>
      <w:tr w:rsidR="00AD07C7" w:rsidRPr="00E1273E" w14:paraId="57F1DC9A" w14:textId="77777777" w:rsidTr="00E1273E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BB52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Associado Sistema Firjan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24E9" w14:textId="2FCBF55A" w:rsidR="00AD07C7" w:rsidRPr="00E1273E" w:rsidRDefault="00C527F2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>
              <w:rPr>
                <w:rFonts w:ascii="Trebuchet MS" w:eastAsia="Times New Roman" w:hAnsi="Trebuchet MS"/>
                <w:color w:val="000000"/>
                <w:lang w:eastAsia="pt-BR"/>
              </w:rPr>
              <w:t>2</w:t>
            </w:r>
            <w:r w:rsidR="00AD07C7" w:rsidRPr="00E1273E">
              <w:rPr>
                <w:rFonts w:ascii="Trebuchet MS" w:eastAsia="Times New Roman" w:hAnsi="Trebuchet MS"/>
                <w:color w:val="000000"/>
                <w:lang w:eastAsia="pt-BR"/>
              </w:rPr>
              <w:t>0</w:t>
            </w:r>
          </w:p>
        </w:tc>
      </w:tr>
      <w:tr w:rsidR="00AD07C7" w:rsidRPr="00E1273E" w14:paraId="72A0912C" w14:textId="77777777" w:rsidTr="00E1273E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8F79A" w14:textId="58A20DFB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 xml:space="preserve">Participação no </w:t>
            </w:r>
            <w:r w:rsidR="00E1273E" w:rsidRPr="00E1273E">
              <w:rPr>
                <w:rFonts w:ascii="Trebuchet MS" w:eastAsia="Times New Roman" w:hAnsi="Trebuchet MS"/>
                <w:color w:val="000000"/>
                <w:lang w:eastAsia="pt-BR"/>
              </w:rPr>
              <w:t>estande coletivo Sou do Rio da 6</w:t>
            </w: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ª Edição do Veste Rio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FD239" w14:textId="00C9D1E3" w:rsidR="00AD07C7" w:rsidRPr="00E1273E" w:rsidRDefault="0003333E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>
              <w:rPr>
                <w:rFonts w:ascii="Trebuchet MS" w:eastAsia="Times New Roman" w:hAnsi="Trebuchet MS"/>
                <w:color w:val="000000"/>
                <w:lang w:eastAsia="pt-BR"/>
              </w:rPr>
              <w:t>01</w:t>
            </w:r>
          </w:p>
        </w:tc>
      </w:tr>
      <w:tr w:rsidR="00AD07C7" w:rsidRPr="00E1273E" w14:paraId="3F9025FB" w14:textId="77777777" w:rsidTr="00E1273E">
        <w:trPr>
          <w:trHeight w:val="6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02E21" w14:textId="77777777" w:rsidR="00AD07C7" w:rsidRPr="00E1273E" w:rsidRDefault="00AD07C7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 w:rsidRPr="00E1273E">
              <w:rPr>
                <w:rFonts w:ascii="Trebuchet MS" w:eastAsia="Times New Roman" w:hAnsi="Trebuchet MS"/>
                <w:color w:val="000000"/>
                <w:lang w:eastAsia="pt-BR"/>
              </w:rPr>
              <w:t>Participação em Ações (Palestras, Workshop ministrados pela área de Moda da Firjan nos últimos 2 anos (a cada ação)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89C5" w14:textId="2BA4B948" w:rsidR="00AD07C7" w:rsidRPr="00E1273E" w:rsidRDefault="00C527F2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>
              <w:rPr>
                <w:rFonts w:ascii="Trebuchet MS" w:eastAsia="Times New Roman" w:hAnsi="Trebuchet MS"/>
                <w:color w:val="000000"/>
                <w:lang w:eastAsia="pt-BR"/>
              </w:rPr>
              <w:t>01/cada</w:t>
            </w:r>
          </w:p>
        </w:tc>
      </w:tr>
      <w:tr w:rsidR="00AD07C7" w:rsidRPr="00E1273E" w14:paraId="5769C5E3" w14:textId="77777777" w:rsidTr="00E1273E">
        <w:trPr>
          <w:trHeight w:val="12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DD8BD" w14:textId="10267062" w:rsidR="00AD07C7" w:rsidRPr="00E1273E" w:rsidRDefault="00C527F2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>
              <w:rPr>
                <w:rFonts w:ascii="Trebuchet MS" w:eastAsia="Times New Roman" w:hAnsi="Trebuchet MS"/>
                <w:color w:val="000000"/>
                <w:lang w:eastAsia="pt-BR"/>
              </w:rPr>
              <w:t>Cursos realizados pelo</w:t>
            </w:r>
            <w:r w:rsidR="00AD07C7" w:rsidRPr="00E1273E">
              <w:rPr>
                <w:rFonts w:ascii="Trebuchet MS" w:eastAsia="Times New Roman" w:hAnsi="Trebuchet MS"/>
                <w:color w:val="000000"/>
                <w:lang w:eastAsia="pt-BR"/>
              </w:rPr>
              <w:t xml:space="preserve">s trabalhadores da indústria no Senai nos últimos 2 anos (a </w:t>
            </w:r>
            <w:proofErr w:type="gramStart"/>
            <w:r w:rsidR="00AD07C7" w:rsidRPr="00E1273E">
              <w:rPr>
                <w:rFonts w:ascii="Trebuchet MS" w:eastAsia="Times New Roman" w:hAnsi="Trebuchet MS"/>
                <w:color w:val="000000"/>
                <w:lang w:eastAsia="pt-BR"/>
              </w:rPr>
              <w:t>cada  curso</w:t>
            </w:r>
            <w:proofErr w:type="gramEnd"/>
            <w:r w:rsidR="00AD07C7" w:rsidRPr="00E1273E">
              <w:rPr>
                <w:rFonts w:ascii="Trebuchet MS" w:eastAsia="Times New Roman" w:hAnsi="Trebuchet MS"/>
                <w:color w:val="000000"/>
                <w:lang w:eastAsia="pt-BR"/>
              </w:rPr>
              <w:t xml:space="preserve"> e colaborador)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9A3B" w14:textId="584255B8" w:rsidR="00AD07C7" w:rsidRPr="00E1273E" w:rsidRDefault="00C527F2" w:rsidP="00E1273E">
            <w:pPr>
              <w:spacing w:before="100" w:beforeAutospacing="1" w:after="100" w:afterAutospacing="1"/>
              <w:jc w:val="both"/>
              <w:rPr>
                <w:rFonts w:ascii="Trebuchet MS" w:eastAsia="Times New Roman" w:hAnsi="Trebuchet MS"/>
                <w:color w:val="000000"/>
                <w:lang w:eastAsia="pt-BR"/>
              </w:rPr>
            </w:pPr>
            <w:r>
              <w:rPr>
                <w:rFonts w:ascii="Trebuchet MS" w:eastAsia="Times New Roman" w:hAnsi="Trebuchet MS"/>
                <w:color w:val="000000"/>
                <w:lang w:eastAsia="pt-BR"/>
              </w:rPr>
              <w:t>2/cada</w:t>
            </w:r>
          </w:p>
        </w:tc>
      </w:tr>
    </w:tbl>
    <w:p w14:paraId="0FD98A5B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</w:p>
    <w:p w14:paraId="279D8653" w14:textId="574DF9FD" w:rsidR="00AD07C7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 xml:space="preserve">5.2.3 – Serão encaminhados para o encontro de </w:t>
      </w:r>
      <w:r w:rsidR="00552E1C">
        <w:rPr>
          <w:rFonts w:ascii="Trebuchet MS" w:hAnsi="Trebuchet MS"/>
        </w:rPr>
        <w:t xml:space="preserve">capacitação de </w:t>
      </w:r>
      <w:proofErr w:type="spellStart"/>
      <w:r w:rsidR="00552E1C">
        <w:rPr>
          <w:rFonts w:ascii="Trebuchet MS" w:hAnsi="Trebuchet MS"/>
        </w:rPr>
        <w:t>mix</w:t>
      </w:r>
      <w:proofErr w:type="spellEnd"/>
      <w:r w:rsidR="00552E1C">
        <w:rPr>
          <w:rFonts w:ascii="Trebuchet MS" w:hAnsi="Trebuchet MS"/>
        </w:rPr>
        <w:t xml:space="preserve"> de produto, desenvolvimento de coleção e planejamento,</w:t>
      </w:r>
      <w:r w:rsidR="0003333E">
        <w:rPr>
          <w:rFonts w:ascii="Trebuchet MS" w:hAnsi="Trebuchet MS"/>
        </w:rPr>
        <w:t xml:space="preserve"> um total máximo de 20 </w:t>
      </w:r>
      <w:r w:rsidRPr="00E1273E">
        <w:rPr>
          <w:rFonts w:ascii="Trebuchet MS" w:hAnsi="Trebuchet MS"/>
        </w:rPr>
        <w:t>empresas. Isso porque a banca poderá selecionar até 5 empresas que não tiveram pontuação para ocupar 15 estandes para receber capacitação e se preparar para o próximo evento.</w:t>
      </w:r>
    </w:p>
    <w:p w14:paraId="657C30BB" w14:textId="5E509343" w:rsidR="00552E1C" w:rsidRPr="00E1273E" w:rsidRDefault="00552E1C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>5.2.3 – Os encontros acontecerão na Firjan Senai ou na empresa, a definir com a equipe técnica, após recebimento de e-mail de confirmação de participação.</w:t>
      </w:r>
    </w:p>
    <w:p w14:paraId="6136D9A5" w14:textId="576E48B4" w:rsidR="00AD07C7" w:rsidRPr="00E1273E" w:rsidRDefault="00552E1C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>5.2.4</w:t>
      </w:r>
      <w:r w:rsidR="00AD07C7" w:rsidRPr="00E1273E">
        <w:rPr>
          <w:rFonts w:ascii="Trebuchet MS" w:hAnsi="Trebuchet MS"/>
        </w:rPr>
        <w:t xml:space="preserve"> – A divulgação das 15 empresas selecionadas será feita através do site </w:t>
      </w:r>
      <w:hyperlink r:id="rId11" w:history="1">
        <w:r w:rsidR="00E12382" w:rsidRPr="00A85B9C">
          <w:rPr>
            <w:rStyle w:val="Hyperlink"/>
            <w:rFonts w:ascii="Trebuchet MS" w:hAnsi="Trebuchet MS"/>
          </w:rPr>
          <w:t>www.firjan.com.br/programafirjansenaimoda</w:t>
        </w:r>
      </w:hyperlink>
      <w:r w:rsidR="00E12382">
        <w:rPr>
          <w:rFonts w:ascii="Trebuchet MS" w:hAnsi="Trebuchet MS"/>
        </w:rPr>
        <w:t xml:space="preserve"> </w:t>
      </w:r>
      <w:r w:rsidR="00AD07C7" w:rsidRPr="00E1273E">
        <w:rPr>
          <w:rFonts w:ascii="Trebuchet MS" w:hAnsi="Trebuchet MS"/>
        </w:rPr>
        <w:t>e através de e-mail cadastrado no Formulário de inscrição.</w:t>
      </w:r>
    </w:p>
    <w:p w14:paraId="10487153" w14:textId="44696772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Arial"/>
          <w:b/>
          <w:color w:val="000000"/>
          <w:lang w:eastAsia="pt-BR"/>
        </w:rPr>
      </w:pPr>
      <w:r w:rsidRPr="00E1273E">
        <w:rPr>
          <w:rFonts w:ascii="Trebuchet MS" w:hAnsi="Trebuchet MS" w:cs="Arial"/>
          <w:b/>
          <w:color w:val="000000"/>
          <w:lang w:eastAsia="pt-BR"/>
        </w:rPr>
        <w:t>Todas as empresas aptas ao edital serão avalia</w:t>
      </w:r>
      <w:r w:rsidR="0003333E">
        <w:rPr>
          <w:rFonts w:ascii="Trebuchet MS" w:hAnsi="Trebuchet MS" w:cs="Arial"/>
          <w:b/>
          <w:color w:val="000000"/>
          <w:lang w:eastAsia="pt-BR"/>
        </w:rPr>
        <w:t>das por uma banca composta por 5</w:t>
      </w:r>
      <w:r w:rsidRPr="00E1273E">
        <w:rPr>
          <w:rFonts w:ascii="Trebuchet MS" w:hAnsi="Trebuchet MS" w:cs="Arial"/>
          <w:b/>
          <w:color w:val="000000"/>
          <w:lang w:eastAsia="pt-BR"/>
        </w:rPr>
        <w:t xml:space="preserve"> integrantes, sendo estes membros da equipe t</w:t>
      </w:r>
      <w:r w:rsidR="0003333E">
        <w:rPr>
          <w:rFonts w:ascii="Trebuchet MS" w:hAnsi="Trebuchet MS" w:cs="Arial"/>
          <w:b/>
          <w:color w:val="000000"/>
          <w:lang w:eastAsia="pt-BR"/>
        </w:rPr>
        <w:t>écnica da Firjan SENAI e Globo</w:t>
      </w:r>
      <w:r w:rsidRPr="00E1273E">
        <w:rPr>
          <w:rFonts w:ascii="Trebuchet MS" w:hAnsi="Trebuchet MS" w:cs="Arial"/>
          <w:b/>
          <w:color w:val="000000"/>
          <w:lang w:eastAsia="pt-BR"/>
        </w:rPr>
        <w:t>.</w:t>
      </w:r>
    </w:p>
    <w:p w14:paraId="40C22FDF" w14:textId="77777777" w:rsidR="00E1273E" w:rsidRPr="00E1273E" w:rsidRDefault="00E1273E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39DF09A8" w14:textId="77777777" w:rsidR="00552E1C" w:rsidRDefault="00552E1C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3C8246ED" w14:textId="77777777" w:rsidR="00552E1C" w:rsidRDefault="00552E1C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6CE7C437" w14:textId="77777777" w:rsidR="00552E1C" w:rsidRDefault="00552E1C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125F752F" w14:textId="77777777" w:rsidR="00552E1C" w:rsidRDefault="00552E1C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46304396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>6 – DO RESULTADO</w:t>
      </w:r>
    </w:p>
    <w:p w14:paraId="449DA171" w14:textId="10653E5B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>O resultado final ocorrerá no dia 1</w:t>
      </w:r>
      <w:r w:rsidR="00E1273E" w:rsidRPr="00E1273E">
        <w:rPr>
          <w:rFonts w:ascii="Trebuchet MS" w:hAnsi="Trebuchet MS"/>
        </w:rPr>
        <w:t>2</w:t>
      </w:r>
      <w:r w:rsidRPr="00E1273E">
        <w:rPr>
          <w:rFonts w:ascii="Trebuchet MS" w:hAnsi="Trebuchet MS"/>
        </w:rPr>
        <w:t xml:space="preserve"> de abril de 2019 através do site </w:t>
      </w:r>
      <w:hyperlink r:id="rId12" w:history="1">
        <w:r w:rsidR="00E12382" w:rsidRPr="00A85B9C">
          <w:rPr>
            <w:rStyle w:val="Hyperlink"/>
            <w:rFonts w:ascii="Trebuchet MS" w:hAnsi="Trebuchet MS"/>
          </w:rPr>
          <w:t>www.firjan.com.br/programafirjansenaimoda</w:t>
        </w:r>
      </w:hyperlink>
      <w:r w:rsidR="00E12382">
        <w:rPr>
          <w:rFonts w:ascii="Trebuchet MS" w:hAnsi="Trebuchet MS"/>
        </w:rPr>
        <w:t xml:space="preserve"> </w:t>
      </w:r>
      <w:r w:rsidRPr="00E1273E">
        <w:rPr>
          <w:rFonts w:ascii="Trebuchet MS" w:hAnsi="Trebuchet MS"/>
        </w:rPr>
        <w:t>e de e-mail direcionado às empresas vencedoras deste Edital.</w:t>
      </w:r>
    </w:p>
    <w:p w14:paraId="3E3A3A0C" w14:textId="77777777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5AD1A192" w14:textId="731F41A5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color w:val="000000"/>
          <w:lang w:eastAsia="pt-BR"/>
        </w:rPr>
      </w:pPr>
      <w:r w:rsidRPr="00E1273E">
        <w:rPr>
          <w:rFonts w:ascii="Trebuchet MS" w:hAnsi="Trebuchet MS"/>
          <w:b/>
        </w:rPr>
        <w:t xml:space="preserve">7 - </w:t>
      </w:r>
      <w:r w:rsidRPr="00E1273E">
        <w:rPr>
          <w:rFonts w:ascii="Trebuchet MS" w:hAnsi="Trebuchet MS" w:cs="Calibri"/>
          <w:b/>
          <w:bCs/>
          <w:color w:val="000000"/>
          <w:lang w:eastAsia="pt-BR"/>
        </w:rPr>
        <w:t xml:space="preserve">DAS CONTRAPARTIDAS OFERECIDAS PELA FIRJAN </w:t>
      </w:r>
      <w:r w:rsidR="00552E1C">
        <w:rPr>
          <w:rFonts w:ascii="Trebuchet MS" w:hAnsi="Trebuchet MS" w:cs="Calibri"/>
          <w:b/>
          <w:bCs/>
          <w:color w:val="000000"/>
          <w:lang w:eastAsia="pt-BR"/>
        </w:rPr>
        <w:t xml:space="preserve">SENAI </w:t>
      </w:r>
      <w:r w:rsidRPr="00E1273E">
        <w:rPr>
          <w:rFonts w:ascii="Trebuchet MS" w:hAnsi="Trebuchet MS" w:cs="Calibri"/>
          <w:b/>
          <w:bCs/>
          <w:color w:val="000000"/>
          <w:lang w:eastAsia="pt-BR"/>
        </w:rPr>
        <w:t xml:space="preserve">ÀS EMPRESAS SELECIONADAS </w:t>
      </w:r>
    </w:p>
    <w:p w14:paraId="37303542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 xml:space="preserve">7.1 – Estantes </w:t>
      </w:r>
    </w:p>
    <w:p w14:paraId="4690C90B" w14:textId="68BE627A" w:rsidR="0003333E" w:rsidRPr="00552E1C" w:rsidRDefault="00AD07C7" w:rsidP="00552E1C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 xml:space="preserve">15 estandes de </w:t>
      </w:r>
      <w:r w:rsidRPr="00C45CCA">
        <w:rPr>
          <w:rFonts w:ascii="Trebuchet MS" w:hAnsi="Trebuchet MS"/>
        </w:rPr>
        <w:t xml:space="preserve">18m2 </w:t>
      </w:r>
      <w:r w:rsidRPr="00E1273E">
        <w:rPr>
          <w:rFonts w:ascii="Trebuchet MS" w:hAnsi="Trebuchet MS"/>
        </w:rPr>
        <w:t xml:space="preserve">no Salão </w:t>
      </w:r>
      <w:proofErr w:type="spellStart"/>
      <w:r w:rsidRPr="00E1273E">
        <w:rPr>
          <w:rFonts w:ascii="Trebuchet MS" w:hAnsi="Trebuchet MS"/>
        </w:rPr>
        <w:t>Outlet</w:t>
      </w:r>
      <w:proofErr w:type="spellEnd"/>
      <w:r w:rsidRPr="00E1273E">
        <w:rPr>
          <w:rFonts w:ascii="Trebuchet MS" w:hAnsi="Trebuchet MS"/>
        </w:rPr>
        <w:t>, com infraestrutura básica</w:t>
      </w:r>
      <w:r w:rsidR="0003333E">
        <w:rPr>
          <w:rFonts w:ascii="Trebuchet MS" w:hAnsi="Trebuchet MS"/>
        </w:rPr>
        <w:t xml:space="preserve">, especificada no manual </w:t>
      </w:r>
      <w:bookmarkStart w:id="0" w:name="_GoBack"/>
      <w:bookmarkEnd w:id="0"/>
      <w:r w:rsidR="0003333E">
        <w:rPr>
          <w:rFonts w:ascii="Trebuchet MS" w:hAnsi="Trebuchet MS"/>
        </w:rPr>
        <w:t>do evento</w:t>
      </w:r>
      <w:r w:rsidRPr="00E1273E">
        <w:rPr>
          <w:rFonts w:ascii="Trebuchet MS" w:hAnsi="Trebuchet MS"/>
        </w:rPr>
        <w:t>.</w:t>
      </w:r>
    </w:p>
    <w:p w14:paraId="31D0027A" w14:textId="11265247" w:rsidR="00AD07C7" w:rsidRPr="00552E1C" w:rsidRDefault="00AD07C7" w:rsidP="00552E1C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  <w:r w:rsidRPr="00E1273E">
        <w:rPr>
          <w:rFonts w:ascii="Trebuchet MS" w:hAnsi="Trebuchet MS"/>
          <w:b/>
        </w:rPr>
        <w:t>7.2-  Do encontro de boas práticas.</w:t>
      </w:r>
    </w:p>
    <w:p w14:paraId="13FBC695" w14:textId="2F0F1451" w:rsidR="00AD07C7" w:rsidRDefault="00AD07C7" w:rsidP="00C7210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>7.1-  As empresas vencedoras do presente edital que se encerra ao final da 7° edição do Veste Rio terão um</w:t>
      </w:r>
      <w:r w:rsidR="00E1273E" w:rsidRPr="00E1273E">
        <w:rPr>
          <w:rFonts w:ascii="Trebuchet MS" w:hAnsi="Trebuchet MS"/>
        </w:rPr>
        <w:t xml:space="preserve">a capacitação </w:t>
      </w:r>
      <w:r w:rsidR="00552E1C">
        <w:rPr>
          <w:rFonts w:ascii="Trebuchet MS" w:hAnsi="Trebuchet MS"/>
        </w:rPr>
        <w:t xml:space="preserve">de </w:t>
      </w:r>
      <w:proofErr w:type="spellStart"/>
      <w:r w:rsidR="00552E1C">
        <w:rPr>
          <w:rFonts w:ascii="Trebuchet MS" w:hAnsi="Trebuchet MS"/>
        </w:rPr>
        <w:t>mix</w:t>
      </w:r>
      <w:proofErr w:type="spellEnd"/>
      <w:r w:rsidR="00552E1C">
        <w:rPr>
          <w:rFonts w:ascii="Trebuchet MS" w:hAnsi="Trebuchet MS"/>
        </w:rPr>
        <w:t xml:space="preserve"> de produto</w:t>
      </w:r>
      <w:r w:rsidRPr="00E1273E">
        <w:rPr>
          <w:rFonts w:ascii="Trebuchet MS" w:hAnsi="Trebuchet MS"/>
        </w:rPr>
        <w:t>,</w:t>
      </w:r>
      <w:r w:rsidR="00552E1C">
        <w:rPr>
          <w:rFonts w:ascii="Trebuchet MS" w:hAnsi="Trebuchet MS"/>
        </w:rPr>
        <w:t xml:space="preserve"> desenvolvimento de coleção e planejamento. Será salientado também a importância de temáticas quanto a participação em eventos, para a experiência prática de participar do Veste Rio. </w:t>
      </w:r>
    </w:p>
    <w:p w14:paraId="708B3DE4" w14:textId="3EC04666" w:rsidR="00552E1C" w:rsidRDefault="00552E1C" w:rsidP="00C7210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7.2 – As capacitações acontecerão junto </w:t>
      </w:r>
      <w:r w:rsidR="00EE7B7C">
        <w:rPr>
          <w:rFonts w:ascii="Trebuchet MS" w:hAnsi="Trebuchet MS"/>
        </w:rPr>
        <w:t xml:space="preserve">à </w:t>
      </w:r>
      <w:r>
        <w:rPr>
          <w:rFonts w:ascii="Trebuchet MS" w:hAnsi="Trebuchet MS"/>
        </w:rPr>
        <w:t>equipe técnica da Firjan Senai, totalizando 3 horas para cada empresa, em local a definir posteriormente a</w:t>
      </w:r>
      <w:r w:rsidR="00C7210A">
        <w:rPr>
          <w:rFonts w:ascii="Trebuchet MS" w:hAnsi="Trebuchet MS"/>
        </w:rPr>
        <w:t>o</w:t>
      </w:r>
      <w:r>
        <w:rPr>
          <w:rFonts w:ascii="Trebuchet MS" w:hAnsi="Trebuchet MS"/>
        </w:rPr>
        <w:t xml:space="preserve"> e-mail de confirmação de participação</w:t>
      </w:r>
      <w:r w:rsidR="00C7210A">
        <w:rPr>
          <w:rFonts w:ascii="Trebuchet MS" w:hAnsi="Trebuchet MS"/>
        </w:rPr>
        <w:t xml:space="preserve"> no programa</w:t>
      </w:r>
      <w:r>
        <w:rPr>
          <w:rFonts w:ascii="Trebuchet MS" w:hAnsi="Trebuchet MS"/>
        </w:rPr>
        <w:t>.</w:t>
      </w:r>
    </w:p>
    <w:p w14:paraId="2B2B2118" w14:textId="0D69A16B" w:rsidR="00552E1C" w:rsidRDefault="00552E1C" w:rsidP="00C7210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>7.3 – No término das capacitações todos os participantes receberão a declaração de participação.</w:t>
      </w:r>
    </w:p>
    <w:p w14:paraId="450C8C28" w14:textId="35D0045A" w:rsidR="00552E1C" w:rsidRDefault="00552E1C" w:rsidP="00C7210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7.4 </w:t>
      </w:r>
      <w:r w:rsidR="00C7210A">
        <w:rPr>
          <w:rFonts w:ascii="Trebuchet MS" w:hAnsi="Trebuchet MS"/>
        </w:rPr>
        <w:t>–</w:t>
      </w:r>
      <w:r>
        <w:rPr>
          <w:rFonts w:ascii="Trebuchet MS" w:hAnsi="Trebuchet MS"/>
        </w:rPr>
        <w:t xml:space="preserve"> </w:t>
      </w:r>
      <w:r w:rsidR="00C7210A">
        <w:rPr>
          <w:rFonts w:ascii="Trebuchet MS" w:hAnsi="Trebuchet MS"/>
        </w:rPr>
        <w:t>Cada empresa poderá trazer a equipe necessária para a capacitação, atingindo o máximo de 5 participantes por empresa.</w:t>
      </w:r>
    </w:p>
    <w:p w14:paraId="063F1C6E" w14:textId="77777777" w:rsidR="0003333E" w:rsidRDefault="0003333E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/>
        </w:rPr>
      </w:pPr>
    </w:p>
    <w:p w14:paraId="2A095601" w14:textId="77777777" w:rsidR="00AD07C7" w:rsidRPr="00E1273E" w:rsidRDefault="00AD07C7" w:rsidP="00C7210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/>
          <w:bCs/>
          <w:color w:val="000000"/>
          <w:lang w:eastAsia="pt-BR"/>
        </w:rPr>
      </w:pPr>
      <w:r w:rsidRPr="00E1273E">
        <w:rPr>
          <w:rFonts w:ascii="Trebuchet MS" w:hAnsi="Trebuchet MS"/>
          <w:b/>
        </w:rPr>
        <w:t xml:space="preserve">8 – </w:t>
      </w:r>
      <w:r w:rsidRPr="00E1273E">
        <w:rPr>
          <w:rFonts w:ascii="Trebuchet MS" w:hAnsi="Trebuchet MS" w:cs="Calibri"/>
          <w:b/>
          <w:bCs/>
          <w:color w:val="000000"/>
          <w:lang w:eastAsia="pt-BR"/>
        </w:rPr>
        <w:t>DAS OBRIGAÇÕES DOS PARTICIPANTES</w:t>
      </w:r>
    </w:p>
    <w:p w14:paraId="14AEB6C2" w14:textId="3E32634E" w:rsidR="00E1273E" w:rsidRDefault="00AD07C7" w:rsidP="00C7210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/>
          <w:lang w:eastAsia="pt-BR"/>
        </w:rPr>
      </w:pPr>
      <w:r w:rsidRPr="00E1273E">
        <w:rPr>
          <w:rFonts w:ascii="Trebuchet MS" w:hAnsi="Trebuchet MS" w:cs="Calibri"/>
          <w:bCs/>
          <w:color w:val="000000"/>
          <w:lang w:eastAsia="pt-BR"/>
        </w:rPr>
        <w:lastRenderedPageBreak/>
        <w:t>8.1 -  Efetuar o pagamento do estandes no valor de R$ 3.000,00 (três mil reais) por empresa, diretamente com a organização do evento e em conformidade com data acordada (incluir e data)</w:t>
      </w:r>
    </w:p>
    <w:p w14:paraId="08428C7B" w14:textId="3F0C6074" w:rsidR="00C7210A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/>
          <w:lang w:eastAsia="pt-BR"/>
        </w:rPr>
      </w:pPr>
      <w:r w:rsidRPr="00E1273E">
        <w:rPr>
          <w:rFonts w:ascii="Trebuchet MS" w:hAnsi="Trebuchet MS" w:cs="Calibri"/>
          <w:bCs/>
          <w:color w:val="000000"/>
          <w:lang w:eastAsia="pt-BR"/>
        </w:rPr>
        <w:t>8.2 - Ler o manual do expositor elaborado pela organização do evento;</w:t>
      </w:r>
    </w:p>
    <w:p w14:paraId="6A6759FD" w14:textId="77777777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/>
          <w:lang w:eastAsia="pt-BR"/>
        </w:rPr>
      </w:pPr>
      <w:r w:rsidRPr="00E1273E">
        <w:rPr>
          <w:rFonts w:ascii="Trebuchet MS" w:hAnsi="Trebuchet MS" w:cs="Calibri"/>
          <w:bCs/>
          <w:color w:val="000000"/>
          <w:lang w:eastAsia="pt-BR"/>
        </w:rPr>
        <w:t>8.3 - Providenciar todas legalização do estande junto aos órgãos competentes;</w:t>
      </w:r>
    </w:p>
    <w:p w14:paraId="19F42C4F" w14:textId="77777777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/>
          <w:lang w:eastAsia="pt-BR"/>
        </w:rPr>
      </w:pPr>
      <w:r w:rsidRPr="00E1273E">
        <w:rPr>
          <w:rFonts w:ascii="Trebuchet MS" w:hAnsi="Trebuchet MS" w:cs="Calibri"/>
          <w:bCs/>
          <w:color w:val="000000"/>
          <w:lang w:eastAsia="pt-BR"/>
        </w:rPr>
        <w:t>8.4 - Levar os produtos a serem expostos e demais itens necessários no dia da montagem (dia anterior ao início do evento);</w:t>
      </w:r>
    </w:p>
    <w:p w14:paraId="47548DAB" w14:textId="7C140FD7" w:rsidR="00AD07C7" w:rsidRPr="00197586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 w:themeColor="text1"/>
          <w:lang w:eastAsia="pt-BR"/>
        </w:rPr>
      </w:pPr>
      <w:r w:rsidRPr="00E1273E">
        <w:rPr>
          <w:rFonts w:ascii="Trebuchet MS" w:hAnsi="Trebuchet MS" w:cs="Calibri"/>
          <w:bCs/>
          <w:color w:val="000000"/>
          <w:lang w:eastAsia="pt-BR"/>
        </w:rPr>
        <w:t>8.5 - Arcar com eventuais custos extras, fora da negociação da Firjan</w:t>
      </w:r>
      <w:r w:rsidR="00C7210A">
        <w:rPr>
          <w:rFonts w:ascii="Trebuchet MS" w:hAnsi="Trebuchet MS" w:cs="Calibri"/>
          <w:bCs/>
          <w:color w:val="000000"/>
          <w:lang w:eastAsia="pt-BR"/>
        </w:rPr>
        <w:t xml:space="preserve"> Senai</w:t>
      </w:r>
      <w:r w:rsidRPr="00E1273E">
        <w:rPr>
          <w:rFonts w:ascii="Trebuchet MS" w:hAnsi="Trebuchet MS" w:cs="Calibri"/>
          <w:bCs/>
          <w:color w:val="000000"/>
          <w:lang w:eastAsia="pt-BR"/>
        </w:rPr>
        <w:t xml:space="preserve"> </w:t>
      </w:r>
      <w:r w:rsidRPr="00197586">
        <w:rPr>
          <w:rFonts w:ascii="Trebuchet MS" w:hAnsi="Trebuchet MS" w:cs="Calibri"/>
          <w:bCs/>
          <w:color w:val="000000" w:themeColor="text1"/>
          <w:lang w:eastAsia="pt-BR"/>
        </w:rPr>
        <w:t>com o evento;</w:t>
      </w:r>
    </w:p>
    <w:p w14:paraId="1E80B48B" w14:textId="3EF3FF34" w:rsidR="002828F4" w:rsidRPr="00197586" w:rsidRDefault="002828F4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 w:themeColor="text1"/>
          <w:lang w:eastAsia="pt-BR"/>
        </w:rPr>
      </w:pPr>
      <w:r w:rsidRPr="00197586">
        <w:rPr>
          <w:rFonts w:ascii="Trebuchet MS" w:hAnsi="Trebuchet MS" w:cs="Calibri"/>
          <w:bCs/>
          <w:color w:val="000000" w:themeColor="text1"/>
          <w:lang w:eastAsia="pt-BR"/>
        </w:rPr>
        <w:t xml:space="preserve">8.6 – Autorizar a exposição </w:t>
      </w:r>
      <w:r w:rsidR="00CB1FE1" w:rsidRPr="00197586">
        <w:rPr>
          <w:rFonts w:ascii="Trebuchet MS" w:hAnsi="Trebuchet MS" w:cs="Calibri"/>
          <w:bCs/>
          <w:color w:val="000000" w:themeColor="text1"/>
          <w:lang w:eastAsia="pt-BR"/>
        </w:rPr>
        <w:t xml:space="preserve">da marca Firjan SENAI </w:t>
      </w:r>
      <w:r w:rsidRPr="00197586">
        <w:rPr>
          <w:rFonts w:ascii="Trebuchet MS" w:hAnsi="Trebuchet MS" w:cs="Calibri"/>
          <w:bCs/>
          <w:color w:val="000000" w:themeColor="text1"/>
          <w:lang w:eastAsia="pt-BR"/>
        </w:rPr>
        <w:t>em seus estandes;</w:t>
      </w:r>
    </w:p>
    <w:p w14:paraId="11CBB117" w14:textId="7739C932" w:rsidR="00AD07C7" w:rsidRPr="00197586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 w:themeColor="text1"/>
          <w:lang w:eastAsia="pt-BR"/>
        </w:rPr>
      </w:pPr>
      <w:r w:rsidRPr="00197586">
        <w:rPr>
          <w:rFonts w:ascii="Trebuchet MS" w:hAnsi="Trebuchet MS" w:cs="Calibri"/>
          <w:bCs/>
          <w:color w:val="000000" w:themeColor="text1"/>
          <w:lang w:eastAsia="pt-BR"/>
        </w:rPr>
        <w:t>8.</w:t>
      </w:r>
      <w:r w:rsidR="002828F4" w:rsidRPr="00197586">
        <w:rPr>
          <w:rFonts w:ascii="Trebuchet MS" w:hAnsi="Trebuchet MS" w:cs="Calibri"/>
          <w:bCs/>
          <w:color w:val="000000" w:themeColor="text1"/>
          <w:lang w:eastAsia="pt-BR"/>
        </w:rPr>
        <w:t>7</w:t>
      </w:r>
      <w:r w:rsidRPr="00197586">
        <w:rPr>
          <w:rFonts w:ascii="Trebuchet MS" w:hAnsi="Trebuchet MS" w:cs="Calibri"/>
          <w:bCs/>
          <w:color w:val="000000" w:themeColor="text1"/>
          <w:lang w:eastAsia="pt-BR"/>
        </w:rPr>
        <w:t xml:space="preserve"> - Cumprir o cronograma proposto;</w:t>
      </w:r>
    </w:p>
    <w:p w14:paraId="2E187BC8" w14:textId="38F8FF6A" w:rsidR="0003333E" w:rsidRPr="00197586" w:rsidRDefault="002828F4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 w:themeColor="text1"/>
          <w:lang w:eastAsia="pt-BR"/>
        </w:rPr>
      </w:pPr>
      <w:r w:rsidRPr="00197586">
        <w:rPr>
          <w:rFonts w:ascii="Trebuchet MS" w:hAnsi="Trebuchet MS" w:cs="Calibri"/>
          <w:bCs/>
          <w:color w:val="000000" w:themeColor="text1"/>
          <w:lang w:eastAsia="pt-BR"/>
        </w:rPr>
        <w:t>8.8 -</w:t>
      </w:r>
      <w:r w:rsidR="0003333E" w:rsidRPr="00197586">
        <w:rPr>
          <w:rFonts w:ascii="Trebuchet MS" w:hAnsi="Trebuchet MS" w:cs="Calibri"/>
          <w:bCs/>
          <w:color w:val="000000" w:themeColor="text1"/>
          <w:lang w:eastAsia="pt-BR"/>
        </w:rPr>
        <w:t xml:space="preserve"> Realizar as capacitações;</w:t>
      </w:r>
    </w:p>
    <w:p w14:paraId="0E1A3F6D" w14:textId="6704EA3B" w:rsidR="002828F4" w:rsidRPr="00197586" w:rsidRDefault="002828F4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 w:themeColor="text1"/>
          <w:lang w:eastAsia="pt-BR"/>
        </w:rPr>
      </w:pPr>
      <w:r w:rsidRPr="00197586">
        <w:rPr>
          <w:rFonts w:ascii="Trebuchet MS" w:hAnsi="Trebuchet MS" w:cs="Calibri"/>
          <w:bCs/>
          <w:color w:val="000000" w:themeColor="text1"/>
          <w:lang w:eastAsia="pt-BR"/>
        </w:rPr>
        <w:t>8.9 –</w:t>
      </w:r>
      <w:r w:rsidR="00CB1FE1" w:rsidRPr="00197586">
        <w:rPr>
          <w:rFonts w:ascii="Trebuchet MS" w:hAnsi="Trebuchet MS" w:cs="Calibri"/>
          <w:bCs/>
          <w:color w:val="000000" w:themeColor="text1"/>
          <w:lang w:eastAsia="pt-BR"/>
        </w:rPr>
        <w:t xml:space="preserve"> Firmar Termo de Compromisso com a Firjan SENAI relativo à exposição da marca e participação no evento;</w:t>
      </w:r>
    </w:p>
    <w:p w14:paraId="4E557C46" w14:textId="396D1554" w:rsidR="00AD07C7" w:rsidRPr="00E1273E" w:rsidRDefault="002828F4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Cs/>
          <w:color w:val="000000"/>
          <w:lang w:eastAsia="pt-BR"/>
        </w:rPr>
      </w:pPr>
      <w:r>
        <w:rPr>
          <w:rFonts w:ascii="Trebuchet MS" w:hAnsi="Trebuchet MS" w:cs="Calibri"/>
          <w:bCs/>
          <w:color w:val="000000"/>
          <w:lang w:eastAsia="pt-BR"/>
        </w:rPr>
        <w:t>8.10 - Responder à avaliação pós-</w:t>
      </w:r>
      <w:r w:rsidR="00AD07C7" w:rsidRPr="00E1273E">
        <w:rPr>
          <w:rFonts w:ascii="Trebuchet MS" w:hAnsi="Trebuchet MS" w:cs="Calibri"/>
          <w:bCs/>
          <w:color w:val="000000"/>
          <w:lang w:eastAsia="pt-BR"/>
        </w:rPr>
        <w:t>evento.</w:t>
      </w:r>
    </w:p>
    <w:p w14:paraId="408D56C2" w14:textId="77777777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/>
          <w:bCs/>
          <w:color w:val="000000"/>
          <w:lang w:eastAsia="pt-BR"/>
        </w:rPr>
      </w:pPr>
    </w:p>
    <w:p w14:paraId="09461557" w14:textId="77777777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b/>
          <w:bCs/>
          <w:color w:val="000000"/>
          <w:lang w:eastAsia="pt-BR"/>
        </w:rPr>
      </w:pPr>
      <w:r w:rsidRPr="00E1273E">
        <w:rPr>
          <w:rFonts w:ascii="Trebuchet MS" w:hAnsi="Trebuchet MS"/>
          <w:b/>
        </w:rPr>
        <w:t xml:space="preserve">9 – </w:t>
      </w:r>
      <w:r w:rsidRPr="00E1273E">
        <w:rPr>
          <w:rFonts w:ascii="Trebuchet MS" w:hAnsi="Trebuchet MS" w:cs="Calibri"/>
          <w:b/>
          <w:bCs/>
          <w:color w:val="000000"/>
          <w:lang w:eastAsia="pt-BR"/>
        </w:rPr>
        <w:t xml:space="preserve">DISPOSIÇÕES FINAIS </w:t>
      </w:r>
    </w:p>
    <w:p w14:paraId="7594C215" w14:textId="28B09E0C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  <w:r w:rsidRPr="00E1273E">
        <w:rPr>
          <w:rFonts w:ascii="Trebuchet MS" w:hAnsi="Trebuchet MS"/>
        </w:rPr>
        <w:t xml:space="preserve">O presente edital tem o intuito tão somente de selecionar marcas aptas a utilizarem o espaço da Firjan </w:t>
      </w:r>
      <w:r w:rsidR="00C7210A">
        <w:rPr>
          <w:rFonts w:ascii="Trebuchet MS" w:hAnsi="Trebuchet MS"/>
        </w:rPr>
        <w:t xml:space="preserve">Senai </w:t>
      </w:r>
      <w:r w:rsidRPr="00E1273E">
        <w:rPr>
          <w:rFonts w:ascii="Trebuchet MS" w:hAnsi="Trebuchet MS"/>
        </w:rPr>
        <w:t xml:space="preserve">no evento, sendo toda e qualquer relação decorrente desta escolha entre a organização do evento e a pessoa jurídica. </w:t>
      </w:r>
    </w:p>
    <w:p w14:paraId="3857E282" w14:textId="77777777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color w:val="000000"/>
          <w:lang w:eastAsia="pt-BR"/>
        </w:rPr>
      </w:pPr>
      <w:r w:rsidRPr="00E1273E">
        <w:rPr>
          <w:rFonts w:ascii="Trebuchet MS" w:hAnsi="Trebuchet MS" w:cs="Calibri"/>
          <w:color w:val="000000"/>
          <w:lang w:eastAsia="pt-BR"/>
        </w:rPr>
        <w:t xml:space="preserve">Todas as empresas participantes se responsabilizam integralmente pela veracidade das informações prestadas ao presente Edital. </w:t>
      </w:r>
    </w:p>
    <w:p w14:paraId="7F71CEE7" w14:textId="1AABFE6A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color w:val="000000"/>
          <w:lang w:eastAsia="pt-BR"/>
        </w:rPr>
      </w:pPr>
      <w:r w:rsidRPr="00E1273E">
        <w:rPr>
          <w:rFonts w:ascii="Trebuchet MS" w:hAnsi="Trebuchet MS" w:cs="Calibri"/>
          <w:color w:val="000000"/>
          <w:lang w:eastAsia="pt-BR"/>
        </w:rPr>
        <w:t>Todas as empresas participantes autorizam a divulgação e utilização das informações enviadas, com vistas à elaboração de relatórios, releases para a assessoria de imprensa da Firjan</w:t>
      </w:r>
      <w:r w:rsidR="00C7210A">
        <w:rPr>
          <w:rFonts w:ascii="Trebuchet MS" w:hAnsi="Trebuchet MS" w:cs="Calibri"/>
          <w:color w:val="000000"/>
          <w:lang w:eastAsia="pt-BR"/>
        </w:rPr>
        <w:t xml:space="preserve"> Senai</w:t>
      </w:r>
      <w:r w:rsidRPr="00E1273E">
        <w:rPr>
          <w:rFonts w:ascii="Trebuchet MS" w:hAnsi="Trebuchet MS" w:cs="Calibri"/>
          <w:color w:val="000000"/>
          <w:lang w:eastAsia="pt-BR"/>
        </w:rPr>
        <w:t xml:space="preserve">, bem como a divulgação em nossos sites e redes sociais da imagem dos empresários e seus produtos, durante as atividades do projeto. </w:t>
      </w:r>
    </w:p>
    <w:p w14:paraId="566D61F9" w14:textId="77777777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color w:val="000000"/>
          <w:lang w:eastAsia="pt-BR"/>
        </w:rPr>
      </w:pPr>
      <w:r w:rsidRPr="00E1273E">
        <w:rPr>
          <w:rFonts w:ascii="Trebuchet MS" w:hAnsi="Trebuchet MS" w:cs="Calibri"/>
          <w:color w:val="000000"/>
          <w:lang w:eastAsia="pt-BR"/>
        </w:rPr>
        <w:t>Serão excluídas do projeto, as empresas que não executarem qualquer uma das etapas listadas acima ou não celebrar suas obrigações expostas neste edital.</w:t>
      </w:r>
    </w:p>
    <w:p w14:paraId="6B842F56" w14:textId="1BC29D70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color w:val="000000"/>
          <w:lang w:eastAsia="pt-BR"/>
        </w:rPr>
      </w:pPr>
      <w:r w:rsidRPr="00E1273E">
        <w:rPr>
          <w:rFonts w:ascii="Trebuchet MS" w:hAnsi="Trebuchet MS" w:cs="Calibri"/>
          <w:color w:val="000000"/>
          <w:lang w:eastAsia="pt-BR"/>
        </w:rPr>
        <w:lastRenderedPageBreak/>
        <w:t>Em caso de dúvidas e mais informações sobre este Edital, o candidato deverá entrar em contato com a equipe de moda da Firjan</w:t>
      </w:r>
      <w:r w:rsidR="00C7210A">
        <w:rPr>
          <w:rFonts w:ascii="Trebuchet MS" w:hAnsi="Trebuchet MS" w:cs="Calibri"/>
          <w:color w:val="000000"/>
          <w:lang w:eastAsia="pt-BR"/>
        </w:rPr>
        <w:t xml:space="preserve"> Senai</w:t>
      </w:r>
      <w:r w:rsidRPr="00E1273E">
        <w:rPr>
          <w:rFonts w:ascii="Trebuchet MS" w:hAnsi="Trebuchet MS" w:cs="Calibri"/>
          <w:color w:val="000000"/>
          <w:lang w:eastAsia="pt-BR"/>
        </w:rPr>
        <w:t xml:space="preserve"> através do e-mail: cadeiadamoda@firjan.com.br.</w:t>
      </w:r>
    </w:p>
    <w:p w14:paraId="0D4E13A9" w14:textId="17EB0BAB" w:rsidR="00E1273E" w:rsidRPr="0003333E" w:rsidRDefault="00AD07C7" w:rsidP="000333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color w:val="000000"/>
          <w:lang w:eastAsia="pt-BR"/>
        </w:rPr>
      </w:pPr>
      <w:r w:rsidRPr="00E1273E">
        <w:rPr>
          <w:rFonts w:ascii="Trebuchet MS" w:hAnsi="Trebuchet MS" w:cs="Calibri"/>
          <w:color w:val="000000"/>
          <w:lang w:eastAsia="pt-BR"/>
        </w:rPr>
        <w:t>Em nenhuma hipótese o participante poderá transferir a outras empresas, ainda que coligadas ou integrantes do mesmo grupo econômico ou com mesmo sócio, tampouco poderão converter em dinheiro, os benefícios deste Edital.</w:t>
      </w:r>
    </w:p>
    <w:p w14:paraId="3B9A6D15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 w:cs="Arial"/>
          <w:lang w:eastAsia="pt-BR"/>
        </w:rPr>
      </w:pPr>
      <w:r w:rsidRPr="00E1273E">
        <w:rPr>
          <w:rFonts w:ascii="Trebuchet MS" w:hAnsi="Trebuchet MS" w:cs="Arial"/>
          <w:lang w:eastAsia="pt-BR"/>
        </w:rPr>
        <w:t>Os participantes declaram estar ciente do Programa de Integridade e do Código de Conduta Ética, ambos do Sistema FIRJAN, e dos termos da Lei nº 12.846, de 1º de agosto de 2013 e de seu regulamento, Decreto nº 8.420, de 18 de março de 2015, e se comprometem a abster-se de qualquer conduta que constitua violação às suas disposições.</w:t>
      </w:r>
    </w:p>
    <w:p w14:paraId="731932E6" w14:textId="141E8CCF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color w:val="000000"/>
          <w:lang w:eastAsia="pt-BR"/>
        </w:rPr>
      </w:pPr>
      <w:r w:rsidRPr="00E1273E">
        <w:rPr>
          <w:rFonts w:ascii="Trebuchet MS" w:hAnsi="Trebuchet MS" w:cs="Calibri"/>
          <w:color w:val="000000"/>
          <w:lang w:eastAsia="pt-BR"/>
        </w:rPr>
        <w:t>Casos omissos ou controversos sobre questões que não puderem ser sanadas com as cláusulas deste Edital, serão submetidos à apreciação da Coordenação de Moda da Firjan</w:t>
      </w:r>
      <w:r w:rsidR="00C7210A">
        <w:rPr>
          <w:rFonts w:ascii="Trebuchet MS" w:hAnsi="Trebuchet MS" w:cs="Calibri"/>
          <w:color w:val="000000"/>
          <w:lang w:eastAsia="pt-BR"/>
        </w:rPr>
        <w:t xml:space="preserve"> Senai</w:t>
      </w:r>
      <w:r w:rsidRPr="00E1273E">
        <w:rPr>
          <w:rFonts w:ascii="Trebuchet MS" w:hAnsi="Trebuchet MS" w:cs="Calibri"/>
          <w:color w:val="000000"/>
          <w:lang w:eastAsia="pt-BR"/>
        </w:rPr>
        <w:t>.</w:t>
      </w:r>
    </w:p>
    <w:p w14:paraId="4C3D72D0" w14:textId="71598B6C" w:rsidR="00AD07C7" w:rsidRPr="00E1273E" w:rsidRDefault="00AD07C7" w:rsidP="00E1273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rebuchet MS" w:hAnsi="Trebuchet MS" w:cs="Calibri"/>
          <w:color w:val="000000"/>
          <w:lang w:eastAsia="pt-BR"/>
        </w:rPr>
      </w:pPr>
      <w:r w:rsidRPr="00E1273E">
        <w:rPr>
          <w:rFonts w:ascii="Trebuchet MS" w:hAnsi="Trebuchet MS" w:cs="Calibri"/>
          <w:color w:val="000000"/>
          <w:lang w:eastAsia="pt-BR"/>
        </w:rPr>
        <w:t>A inscrição no Edital e possível participação no Projeto implica conhecimento e aceitação total irrestrita dos termos descritos no presente documento.</w:t>
      </w:r>
    </w:p>
    <w:p w14:paraId="6C6A66EF" w14:textId="77777777" w:rsidR="00AD07C7" w:rsidRPr="00E1273E" w:rsidRDefault="00AD07C7" w:rsidP="00E1273E">
      <w:pPr>
        <w:spacing w:before="100" w:beforeAutospacing="1" w:after="100" w:afterAutospacing="1"/>
        <w:ind w:left="720"/>
        <w:jc w:val="both"/>
        <w:rPr>
          <w:rFonts w:ascii="Trebuchet MS" w:hAnsi="Trebuchet MS"/>
        </w:rPr>
      </w:pPr>
    </w:p>
    <w:p w14:paraId="48FBC2B4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</w:rPr>
      </w:pPr>
    </w:p>
    <w:p w14:paraId="7D69522C" w14:textId="77777777" w:rsidR="00AD07C7" w:rsidRPr="00E1273E" w:rsidRDefault="00AD07C7" w:rsidP="00E1273E">
      <w:pPr>
        <w:spacing w:before="100" w:beforeAutospacing="1" w:after="100" w:afterAutospacing="1"/>
        <w:jc w:val="both"/>
        <w:rPr>
          <w:rFonts w:ascii="Trebuchet MS" w:hAnsi="Trebuchet MS"/>
          <w:b/>
        </w:rPr>
      </w:pPr>
    </w:p>
    <w:p w14:paraId="6B2AF16E" w14:textId="77777777" w:rsidR="009468C5" w:rsidRPr="00E1273E" w:rsidRDefault="009468C5" w:rsidP="00E1273E">
      <w:pPr>
        <w:spacing w:before="100" w:beforeAutospacing="1" w:after="100" w:afterAutospacing="1"/>
        <w:ind w:left="-629" w:right="-433"/>
        <w:rPr>
          <w:rFonts w:ascii="Trebuchet MS" w:hAnsi="Trebuchet MS"/>
        </w:rPr>
      </w:pPr>
    </w:p>
    <w:sectPr w:rsidR="009468C5" w:rsidRPr="00E1273E" w:rsidSect="008B3285">
      <w:headerReference w:type="default" r:id="rId13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440C9" w14:textId="77777777" w:rsidR="00B72FB0" w:rsidRDefault="00B72FB0" w:rsidP="009468C5">
      <w:r>
        <w:separator/>
      </w:r>
    </w:p>
  </w:endnote>
  <w:endnote w:type="continuationSeparator" w:id="0">
    <w:p w14:paraId="0CAADE3C" w14:textId="77777777" w:rsidR="00B72FB0" w:rsidRDefault="00B72FB0" w:rsidP="00946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useoSans-300"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32A2C" w14:textId="77777777" w:rsidR="00B72FB0" w:rsidRDefault="00B72FB0" w:rsidP="009468C5">
      <w:r>
        <w:separator/>
      </w:r>
    </w:p>
  </w:footnote>
  <w:footnote w:type="continuationSeparator" w:id="0">
    <w:p w14:paraId="21A3D9BA" w14:textId="77777777" w:rsidR="00B72FB0" w:rsidRDefault="00B72FB0" w:rsidP="009468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AE628" w14:textId="678418B8" w:rsidR="009468C5" w:rsidRDefault="00744A38">
    <w:pPr>
      <w:pStyle w:val="Cabealho"/>
    </w:pPr>
    <w:r w:rsidRPr="00744A38">
      <w:rPr>
        <w:noProof/>
        <w:lang w:eastAsia="pt-BR"/>
      </w:rPr>
      <w:drawing>
        <wp:inline distT="0" distB="0" distL="0" distR="0" wp14:anchorId="51B53D2F" wp14:editId="30F914F5">
          <wp:extent cx="2884868" cy="1249250"/>
          <wp:effectExtent l="0" t="0" r="0" b="8255"/>
          <wp:docPr id="4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41" t="7055" r="55668" b="81285"/>
                  <a:stretch/>
                </pic:blipFill>
                <pic:spPr>
                  <a:xfrm>
                    <a:off x="0" y="0"/>
                    <a:ext cx="2884868" cy="124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E1FAA"/>
    <w:multiLevelType w:val="hybridMultilevel"/>
    <w:tmpl w:val="008E89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5497A"/>
    <w:multiLevelType w:val="hybridMultilevel"/>
    <w:tmpl w:val="02389A28"/>
    <w:lvl w:ilvl="0" w:tplc="A02410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8C5"/>
    <w:rsid w:val="00013CD1"/>
    <w:rsid w:val="0003333E"/>
    <w:rsid w:val="000E720F"/>
    <w:rsid w:val="0013265F"/>
    <w:rsid w:val="00197586"/>
    <w:rsid w:val="001E25C0"/>
    <w:rsid w:val="001F2E5F"/>
    <w:rsid w:val="00205BA7"/>
    <w:rsid w:val="0023224F"/>
    <w:rsid w:val="00257F86"/>
    <w:rsid w:val="00273C1F"/>
    <w:rsid w:val="002828F4"/>
    <w:rsid w:val="002F684F"/>
    <w:rsid w:val="003D5910"/>
    <w:rsid w:val="004005A8"/>
    <w:rsid w:val="00480496"/>
    <w:rsid w:val="004826C6"/>
    <w:rsid w:val="00497E57"/>
    <w:rsid w:val="00552E1C"/>
    <w:rsid w:val="005C4E0D"/>
    <w:rsid w:val="005F0CFA"/>
    <w:rsid w:val="00603B23"/>
    <w:rsid w:val="00626212"/>
    <w:rsid w:val="00722BCD"/>
    <w:rsid w:val="00724287"/>
    <w:rsid w:val="00744A38"/>
    <w:rsid w:val="007833FA"/>
    <w:rsid w:val="007A10C9"/>
    <w:rsid w:val="008024C3"/>
    <w:rsid w:val="008B3285"/>
    <w:rsid w:val="009468C5"/>
    <w:rsid w:val="009D34F8"/>
    <w:rsid w:val="009F3C98"/>
    <w:rsid w:val="00AA6F5F"/>
    <w:rsid w:val="00AD07C7"/>
    <w:rsid w:val="00B30495"/>
    <w:rsid w:val="00B72FB0"/>
    <w:rsid w:val="00B9242A"/>
    <w:rsid w:val="00BF0616"/>
    <w:rsid w:val="00C45CCA"/>
    <w:rsid w:val="00C527F2"/>
    <w:rsid w:val="00C7210A"/>
    <w:rsid w:val="00C806B9"/>
    <w:rsid w:val="00CB1FE1"/>
    <w:rsid w:val="00D40BDA"/>
    <w:rsid w:val="00E12382"/>
    <w:rsid w:val="00E1273E"/>
    <w:rsid w:val="00E225A3"/>
    <w:rsid w:val="00E5022B"/>
    <w:rsid w:val="00EB49EF"/>
    <w:rsid w:val="00EE7B7C"/>
    <w:rsid w:val="00F82362"/>
    <w:rsid w:val="00FA484C"/>
    <w:rsid w:val="00FA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BB817"/>
  <w14:defaultImageDpi w14:val="32767"/>
  <w15:docId w15:val="{5DF472AE-0C91-4A6B-AE7D-CF9A15BD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468C5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68C5"/>
  </w:style>
  <w:style w:type="paragraph" w:styleId="Rodap">
    <w:name w:val="footer"/>
    <w:basedOn w:val="Normal"/>
    <w:link w:val="RodapChar"/>
    <w:uiPriority w:val="99"/>
    <w:unhideWhenUsed/>
    <w:rsid w:val="009468C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9468C5"/>
  </w:style>
  <w:style w:type="paragraph" w:customStyle="1" w:styleId="Pargrafobsico">
    <w:name w:val="[Parágrafo básico]"/>
    <w:basedOn w:val="Normal"/>
    <w:uiPriority w:val="99"/>
    <w:rsid w:val="009468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argrafodaLista">
    <w:name w:val="List Paragraph"/>
    <w:basedOn w:val="Normal"/>
    <w:uiPriority w:val="34"/>
    <w:qFormat/>
    <w:rsid w:val="00AD07C7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pt-BR"/>
    </w:rPr>
  </w:style>
  <w:style w:type="paragraph" w:customStyle="1" w:styleId="Default">
    <w:name w:val="Default"/>
    <w:rsid w:val="00AD07C7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pt-BR"/>
    </w:rPr>
  </w:style>
  <w:style w:type="character" w:styleId="Hyperlink">
    <w:name w:val="Hyperlink"/>
    <w:basedOn w:val="Fontepargpadro"/>
    <w:uiPriority w:val="99"/>
    <w:unhideWhenUsed/>
    <w:rsid w:val="007A10C9"/>
    <w:rPr>
      <w:color w:val="0563C1" w:themeColor="hyperlink"/>
      <w:u w:val="single"/>
    </w:rPr>
  </w:style>
  <w:style w:type="paragraph" w:styleId="Reviso">
    <w:name w:val="Revision"/>
    <w:hidden/>
    <w:uiPriority w:val="99"/>
    <w:semiHidden/>
    <w:rsid w:val="00BF0616"/>
  </w:style>
  <w:style w:type="paragraph" w:styleId="Textodebalo">
    <w:name w:val="Balloon Text"/>
    <w:basedOn w:val="Normal"/>
    <w:link w:val="TextodebaloChar"/>
    <w:uiPriority w:val="99"/>
    <w:semiHidden/>
    <w:unhideWhenUsed/>
    <w:rsid w:val="00BF061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06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firjan.com.br/programafirjansenaimod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irjan.com.br/programafirjansenaimoda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forms.gle/GY2ehtMSDFy1QMyW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AB0E73CB486647868BE83E4904EB35" ma:contentTypeVersion="2" ma:contentTypeDescription="Crie um novo documento." ma:contentTypeScope="" ma:versionID="e9473e0479acedc6d4191f89693c21a7">
  <xsd:schema xmlns:xsd="http://www.w3.org/2001/XMLSchema" xmlns:xs="http://www.w3.org/2001/XMLSchema" xmlns:p="http://schemas.microsoft.com/office/2006/metadata/properties" xmlns:ns1="http://schemas.microsoft.com/sharepoint/v3" xmlns:ns2="20601443-d5ce-4174-810f-055dae789c04" targetNamespace="http://schemas.microsoft.com/office/2006/metadata/properties" ma:root="true" ma:fieldsID="a4cf0ab274bffbb60340f50df1722b75" ns1:_="" ns2:_="">
    <xsd:import namespace="http://schemas.microsoft.com/sharepoint/v3"/>
    <xsd:import namespace="20601443-d5ce-4174-810f-055dae789c0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olaborad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01443-d5ce-4174-810f-055dae789c04" elementFormDefault="qualified">
    <xsd:import namespace="http://schemas.microsoft.com/office/2006/documentManagement/types"/>
    <xsd:import namespace="http://schemas.microsoft.com/office/infopath/2007/PartnerControls"/>
    <xsd:element name="Colaborador" ma:index="10" nillable="true" ma:displayName="Colaborador" ma:list="UserInfo" ma:SharePointGroup="0" ma:internalName="Colaborad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borador xmlns="20601443-d5ce-4174-810f-055dae789c04">
      <UserInfo>
        <DisplayName/>
        <AccountId xsi:nil="true"/>
        <AccountType/>
      </UserInfo>
    </Colaborador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F73AB40-B325-4598-A755-BBE8C28A7A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601443-d5ce-4174-810f-055dae789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FF1AA7-C7A2-4739-9275-F4C17C9688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4E9DC8-648F-4476-974C-2AB56EAA2432}">
  <ds:schemaRefs>
    <ds:schemaRef ds:uri="http://schemas.microsoft.com/office/2006/metadata/properties"/>
    <ds:schemaRef ds:uri="http://schemas.microsoft.com/office/infopath/2007/PartnerControls"/>
    <ds:schemaRef ds:uri="20601443-d5ce-4174-810f-055dae789c0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1614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Microsoft Office</dc:creator>
  <cp:lastModifiedBy>Fabiana D Avila Monteiro de Barros</cp:lastModifiedBy>
  <cp:revision>3</cp:revision>
  <dcterms:created xsi:type="dcterms:W3CDTF">2019-04-08T13:26:00Z</dcterms:created>
  <dcterms:modified xsi:type="dcterms:W3CDTF">2019-04-08T13:26:00Z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0x010100EBAB0E73CB486647868BE83E4904EB35</vt:lpwstr>
  </property>
</Properties>
</file>